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37" w:type="dxa"/>
        <w:tblCellMar>
          <w:top w:w="75" w:type="dxa"/>
          <w:left w:w="75" w:type="dxa"/>
          <w:bottom w:w="75" w:type="dxa"/>
          <w:right w:w="75" w:type="dxa"/>
        </w:tblCellMar>
        <w:tblLook w:val="04A0"/>
      </w:tblPr>
      <w:tblGrid>
        <w:gridCol w:w="4830"/>
        <w:gridCol w:w="4828"/>
      </w:tblGrid>
      <w:tr w:rsidR="0009387B" w:rsidRPr="006C5DD0" w:rsidTr="0009387B">
        <w:trPr>
          <w:tblCellSpacing w:w="37" w:type="dxa"/>
          <w:jc w:val="center"/>
        </w:trPr>
        <w:tc>
          <w:tcPr>
            <w:tcW w:w="0" w:type="auto"/>
            <w:gridSpan w:val="2"/>
            <w:vAlign w:val="center"/>
            <w:hideMark/>
          </w:tcPr>
          <w:p w:rsidR="0009387B" w:rsidRPr="006C5DD0" w:rsidRDefault="0009387B" w:rsidP="0009387B">
            <w:pPr>
              <w:jc w:val="center"/>
              <w:rPr>
                <w:rFonts w:eastAsia="Times New Roman" w:cs="Times New Roman"/>
                <w:sz w:val="20"/>
                <w:szCs w:val="20"/>
              </w:rPr>
            </w:pPr>
            <w:r w:rsidRPr="006C5DD0">
              <w:rPr>
                <w:rFonts w:eastAsia="Times New Roman" w:cs="Times New Roman"/>
                <w:noProof/>
                <w:sz w:val="20"/>
                <w:szCs w:val="20"/>
              </w:rPr>
              <w:drawing>
                <wp:inline distT="0" distB="0" distL="0" distR="0">
                  <wp:extent cx="3552286" cy="784923"/>
                  <wp:effectExtent l="19050" t="0" r="0" b="0"/>
                  <wp:docPr id="1" name="Picture 1" descr="http://eshop.integrys.com/images/Integrys_lin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hop.integrys.com/images/Integrys_line_logo.jpg"/>
                          <pic:cNvPicPr>
                            <a:picLocks noChangeAspect="1" noChangeArrowheads="1"/>
                          </pic:cNvPicPr>
                        </pic:nvPicPr>
                        <pic:blipFill>
                          <a:blip r:embed="rId4" cstate="print"/>
                          <a:srcRect/>
                          <a:stretch>
                            <a:fillRect/>
                          </a:stretch>
                        </pic:blipFill>
                        <pic:spPr bwMode="auto">
                          <a:xfrm>
                            <a:off x="0" y="0"/>
                            <a:ext cx="3552967" cy="785073"/>
                          </a:xfrm>
                          <a:prstGeom prst="rect">
                            <a:avLst/>
                          </a:prstGeom>
                          <a:noFill/>
                          <a:ln w="9525">
                            <a:noFill/>
                            <a:miter lim="800000"/>
                            <a:headEnd/>
                            <a:tailEnd/>
                          </a:ln>
                        </pic:spPr>
                      </pic:pic>
                    </a:graphicData>
                  </a:graphic>
                </wp:inline>
              </w:drawing>
            </w:r>
            <w:r w:rsidR="00456ECB" w:rsidRPr="00456ECB">
              <w:rPr>
                <w:rFonts w:eastAsia="Times New Roman" w:cs="Times New Roman"/>
                <w:sz w:val="20"/>
                <w:szCs w:val="20"/>
              </w:rPr>
              <w:pict>
                <v:rect id="_x0000_i1025" style="width:0;height:1.5pt" o:hralign="center" o:hrstd="t" o:hr="t" fillcolor="gray" stroked="f"/>
              </w:pict>
            </w:r>
          </w:p>
        </w:tc>
      </w:tr>
      <w:tr w:rsidR="0009387B" w:rsidRPr="006C5DD0" w:rsidTr="000E1F7B">
        <w:trPr>
          <w:trHeight w:val="3578"/>
          <w:tblCellSpacing w:w="37" w:type="dxa"/>
          <w:jc w:val="center"/>
        </w:trPr>
        <w:tc>
          <w:tcPr>
            <w:tcW w:w="2543" w:type="pct"/>
            <w:hideMark/>
          </w:tcPr>
          <w:p w:rsidR="0009387B" w:rsidRPr="006C5DD0" w:rsidRDefault="0009387B" w:rsidP="006C5DD0">
            <w:pPr>
              <w:spacing w:before="100" w:beforeAutospacing="1" w:after="100" w:afterAutospacing="1" w:line="240" w:lineRule="auto"/>
              <w:rPr>
                <w:rFonts w:eastAsia="Times New Roman" w:cs="Times New Roman"/>
                <w:sz w:val="20"/>
                <w:szCs w:val="20"/>
              </w:rPr>
            </w:pPr>
            <w:r w:rsidRPr="006C5DD0">
              <w:rPr>
                <w:rFonts w:eastAsia="Times New Roman" w:cs="Times New Roman"/>
                <w:b/>
                <w:bCs/>
                <w:noProof/>
                <w:sz w:val="20"/>
                <w:szCs w:val="20"/>
              </w:rPr>
              <w:drawing>
                <wp:inline distT="0" distB="0" distL="0" distR="0">
                  <wp:extent cx="1285240" cy="422910"/>
                  <wp:effectExtent l="19050" t="0" r="0" b="0"/>
                  <wp:docPr id="2" name="Picture 2" descr="ADLINK Technology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LINK Technology Inc."/>
                          <pic:cNvPicPr>
                            <a:picLocks noChangeAspect="1" noChangeArrowheads="1"/>
                          </pic:cNvPicPr>
                        </pic:nvPicPr>
                        <pic:blipFill>
                          <a:blip r:embed="rId5" cstate="print"/>
                          <a:srcRect/>
                          <a:stretch>
                            <a:fillRect/>
                          </a:stretch>
                        </pic:blipFill>
                        <pic:spPr bwMode="auto">
                          <a:xfrm>
                            <a:off x="0" y="0"/>
                            <a:ext cx="1285240" cy="422910"/>
                          </a:xfrm>
                          <a:prstGeom prst="rect">
                            <a:avLst/>
                          </a:prstGeom>
                          <a:noFill/>
                          <a:ln w="9525">
                            <a:noFill/>
                            <a:miter lim="800000"/>
                            <a:headEnd/>
                            <a:tailEnd/>
                          </a:ln>
                        </pic:spPr>
                      </pic:pic>
                    </a:graphicData>
                  </a:graphic>
                </wp:inline>
              </w:drawing>
            </w:r>
            <w:r w:rsidRPr="006C5DD0">
              <w:rPr>
                <w:rFonts w:eastAsia="Times New Roman" w:cs="Times New Roman"/>
                <w:sz w:val="20"/>
                <w:szCs w:val="20"/>
              </w:rPr>
              <w:br/>
              <w:t>ADLINK Technology Inc., the leading 6-Sigma manufacturer of PC-based industrial computers for measurement, automation, and communication. Measurement products include ISA/PCI/</w:t>
            </w:r>
            <w:proofErr w:type="spellStart"/>
            <w:r w:rsidRPr="006C5DD0">
              <w:rPr>
                <w:rFonts w:eastAsia="Times New Roman" w:cs="Times New Roman"/>
                <w:sz w:val="20"/>
                <w:szCs w:val="20"/>
              </w:rPr>
              <w:t>cPCI</w:t>
            </w:r>
            <w:proofErr w:type="spellEnd"/>
            <w:r w:rsidRPr="006C5DD0">
              <w:rPr>
                <w:rFonts w:eastAsia="Times New Roman" w:cs="Times New Roman"/>
                <w:sz w:val="20"/>
                <w:szCs w:val="20"/>
              </w:rPr>
              <w:t xml:space="preserve"> data acquisition and communication I/O cards, remote data acquisition Modules and 32-bit Active X Controls for Visual Programming and control. Computers and communications products include </w:t>
            </w:r>
            <w:proofErr w:type="spellStart"/>
            <w:r w:rsidRPr="006C5DD0">
              <w:rPr>
                <w:rFonts w:eastAsia="Times New Roman" w:cs="Times New Roman"/>
                <w:sz w:val="20"/>
                <w:szCs w:val="20"/>
              </w:rPr>
              <w:t>CompactPCI</w:t>
            </w:r>
            <w:proofErr w:type="spellEnd"/>
            <w:r w:rsidRPr="006C5DD0">
              <w:rPr>
                <w:rFonts w:eastAsia="Times New Roman" w:cs="Times New Roman"/>
                <w:sz w:val="20"/>
                <w:szCs w:val="20"/>
              </w:rPr>
              <w:t xml:space="preserve"> and PXI computing platforms in both 3U and 6U form factors and PICMG single board computers in half and full size versions</w:t>
            </w:r>
          </w:p>
        </w:tc>
        <w:tc>
          <w:tcPr>
            <w:tcW w:w="2342" w:type="pct"/>
            <w:hideMark/>
          </w:tcPr>
          <w:p w:rsidR="0009387B" w:rsidRPr="006C5DD0" w:rsidRDefault="0009387B" w:rsidP="0009387B">
            <w:pPr>
              <w:spacing w:after="0"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724535" cy="664210"/>
                  <wp:effectExtent l="19050" t="0" r="0" b="0"/>
                  <wp:docPr id="3" name="Picture 3" descr="Advanced Illu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vanced Illumination"/>
                          <pic:cNvPicPr>
                            <a:picLocks noChangeAspect="1" noChangeArrowheads="1"/>
                          </pic:cNvPicPr>
                        </pic:nvPicPr>
                        <pic:blipFill>
                          <a:blip r:embed="rId6" cstate="print"/>
                          <a:srcRect/>
                          <a:stretch>
                            <a:fillRect/>
                          </a:stretch>
                        </pic:blipFill>
                        <pic:spPr bwMode="auto">
                          <a:xfrm>
                            <a:off x="0" y="0"/>
                            <a:ext cx="724535" cy="664210"/>
                          </a:xfrm>
                          <a:prstGeom prst="rect">
                            <a:avLst/>
                          </a:prstGeom>
                          <a:noFill/>
                          <a:ln w="9525">
                            <a:noFill/>
                            <a:miter lim="800000"/>
                            <a:headEnd/>
                            <a:tailEnd/>
                          </a:ln>
                        </pic:spPr>
                      </pic:pic>
                    </a:graphicData>
                  </a:graphic>
                </wp:inline>
              </w:drawing>
            </w:r>
            <w:r w:rsidRPr="006C5DD0">
              <w:rPr>
                <w:rFonts w:eastAsia="Times New Roman" w:cs="Times New Roman"/>
                <w:sz w:val="20"/>
                <w:szCs w:val="20"/>
              </w:rPr>
              <w:br/>
              <w:t>Advanced illumination is a lighting solutions company, primarily serving the Machine Vision Industry. We manufacture a wide array of solid state, Light Emitting Diode (LED) lighting products as well as supporting drive and control electronics. In the early 1990s we legitimized the use of LEDs in the machine vision industry by developing the first truly capable and efficient, commercially available LED illuminators.</w:t>
            </w:r>
          </w:p>
        </w:tc>
      </w:tr>
      <w:tr w:rsidR="0009387B" w:rsidRPr="006C5DD0" w:rsidTr="000E1F7B">
        <w:trPr>
          <w:tblCellSpacing w:w="37" w:type="dxa"/>
          <w:jc w:val="center"/>
        </w:trPr>
        <w:tc>
          <w:tcPr>
            <w:tcW w:w="2543" w:type="pct"/>
            <w:hideMark/>
          </w:tcPr>
          <w:p w:rsidR="0009387B" w:rsidRPr="006C5DD0" w:rsidRDefault="0009387B" w:rsidP="006C5DD0">
            <w:pPr>
              <w:spacing w:after="0"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1664970" cy="603885"/>
                  <wp:effectExtent l="19050" t="0" r="0" b="0"/>
                  <wp:docPr id="4" name="Picture 4" descr="Advantech e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vantech eAutomation"/>
                          <pic:cNvPicPr>
                            <a:picLocks noChangeAspect="1" noChangeArrowheads="1"/>
                          </pic:cNvPicPr>
                        </pic:nvPicPr>
                        <pic:blipFill>
                          <a:blip r:embed="rId7" cstate="print"/>
                          <a:srcRect/>
                          <a:stretch>
                            <a:fillRect/>
                          </a:stretch>
                        </pic:blipFill>
                        <pic:spPr bwMode="auto">
                          <a:xfrm>
                            <a:off x="0" y="0"/>
                            <a:ext cx="1664970" cy="603885"/>
                          </a:xfrm>
                          <a:prstGeom prst="rect">
                            <a:avLst/>
                          </a:prstGeom>
                          <a:noFill/>
                          <a:ln w="9525">
                            <a:noFill/>
                            <a:miter lim="800000"/>
                            <a:headEnd/>
                            <a:tailEnd/>
                          </a:ln>
                        </pic:spPr>
                      </pic:pic>
                    </a:graphicData>
                  </a:graphic>
                </wp:inline>
              </w:drawing>
            </w:r>
            <w:r w:rsidRPr="006C5DD0">
              <w:rPr>
                <w:rFonts w:eastAsia="Times New Roman" w:cs="Times New Roman"/>
                <w:sz w:val="20"/>
                <w:szCs w:val="20"/>
              </w:rPr>
              <w:br/>
              <w:t xml:space="preserve">With more than 18 years experience manufacturing industrial automation and computer-based products, Advantech's Industrial Automation Group (IAG) has been consistently providing the most comprehensive industrial automation solutions, encompassing both hardware and software technologies. </w:t>
            </w:r>
          </w:p>
        </w:tc>
        <w:tc>
          <w:tcPr>
            <w:tcW w:w="2342" w:type="pct"/>
            <w:hideMark/>
          </w:tcPr>
          <w:p w:rsidR="0009387B" w:rsidRDefault="0009387B" w:rsidP="006C5DD0">
            <w:pPr>
              <w:spacing w:after="0"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1294130" cy="422910"/>
                  <wp:effectExtent l="19050" t="0" r="1270" b="0"/>
                  <wp:docPr id="5" name="Picture 5" descr="advanced micro periphe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vanced micro peripherals"/>
                          <pic:cNvPicPr>
                            <a:picLocks noChangeAspect="1" noChangeArrowheads="1"/>
                          </pic:cNvPicPr>
                        </pic:nvPicPr>
                        <pic:blipFill>
                          <a:blip r:embed="rId8" cstate="print"/>
                          <a:srcRect/>
                          <a:stretch>
                            <a:fillRect/>
                          </a:stretch>
                        </pic:blipFill>
                        <pic:spPr bwMode="auto">
                          <a:xfrm>
                            <a:off x="0" y="0"/>
                            <a:ext cx="1294130" cy="422910"/>
                          </a:xfrm>
                          <a:prstGeom prst="rect">
                            <a:avLst/>
                          </a:prstGeom>
                          <a:noFill/>
                          <a:ln w="9525">
                            <a:noFill/>
                            <a:miter lim="800000"/>
                            <a:headEnd/>
                            <a:tailEnd/>
                          </a:ln>
                        </pic:spPr>
                      </pic:pic>
                    </a:graphicData>
                  </a:graphic>
                </wp:inline>
              </w:drawing>
            </w:r>
            <w:r w:rsidRPr="006C5DD0">
              <w:rPr>
                <w:rFonts w:eastAsia="Times New Roman" w:cs="Times New Roman"/>
                <w:sz w:val="20"/>
                <w:szCs w:val="20"/>
              </w:rPr>
              <w:br/>
              <w:t xml:space="preserve">Advanced Micro Peripherals is a leading manufacturer of embedded video solutions - offering the latest MPEG-4 / H.264 (AVC) </w:t>
            </w:r>
            <w:proofErr w:type="spellStart"/>
            <w:r w:rsidRPr="006C5DD0">
              <w:rPr>
                <w:rFonts w:eastAsia="Times New Roman" w:cs="Times New Roman"/>
                <w:sz w:val="20"/>
                <w:szCs w:val="20"/>
              </w:rPr>
              <w:t>codecs</w:t>
            </w:r>
            <w:proofErr w:type="spellEnd"/>
            <w:r w:rsidRPr="006C5DD0">
              <w:rPr>
                <w:rFonts w:eastAsia="Times New Roman" w:cs="Times New Roman"/>
                <w:sz w:val="20"/>
                <w:szCs w:val="20"/>
              </w:rPr>
              <w:t xml:space="preserve"> and video overlay / annotation technologies on a wide range of embedded board form factors including PC/104, PC/104-Plus, PCI/104-Express, </w:t>
            </w:r>
            <w:proofErr w:type="spellStart"/>
            <w:r w:rsidRPr="006C5DD0">
              <w:rPr>
                <w:rFonts w:eastAsia="Times New Roman" w:cs="Times New Roman"/>
                <w:sz w:val="20"/>
                <w:szCs w:val="20"/>
              </w:rPr>
              <w:t>CompactPCI</w:t>
            </w:r>
            <w:proofErr w:type="spellEnd"/>
            <w:r w:rsidRPr="006C5DD0">
              <w:rPr>
                <w:rFonts w:eastAsia="Times New Roman" w:cs="Times New Roman"/>
                <w:sz w:val="20"/>
                <w:szCs w:val="20"/>
              </w:rPr>
              <w:t xml:space="preserve"> and mini PCI modules. </w:t>
            </w:r>
          </w:p>
          <w:p w:rsidR="008333F5" w:rsidRPr="006C5DD0" w:rsidRDefault="008333F5" w:rsidP="006C5DD0">
            <w:pPr>
              <w:spacing w:after="0" w:line="240" w:lineRule="auto"/>
              <w:rPr>
                <w:rFonts w:eastAsia="Times New Roman" w:cs="Times New Roman"/>
                <w:sz w:val="20"/>
                <w:szCs w:val="20"/>
              </w:rPr>
            </w:pPr>
          </w:p>
        </w:tc>
      </w:tr>
      <w:tr w:rsidR="0009387B" w:rsidRPr="006C5DD0" w:rsidTr="000E1F7B">
        <w:trPr>
          <w:tblCellSpacing w:w="37" w:type="dxa"/>
          <w:jc w:val="center"/>
        </w:trPr>
        <w:tc>
          <w:tcPr>
            <w:tcW w:w="2543" w:type="pct"/>
            <w:hideMark/>
          </w:tcPr>
          <w:p w:rsidR="0009387B" w:rsidRDefault="00456ECB" w:rsidP="008333F5">
            <w:pPr>
              <w:spacing w:after="0" w:line="240" w:lineRule="auto"/>
            </w:pPr>
            <w:hyperlink r:id="rId9" w:history="1"/>
            <w:hyperlink r:id="rId10" w:history="1"/>
            <w:r w:rsidR="008333F5">
              <w:object w:dxaOrig="3345"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4pt;height:28.25pt" o:ole="">
                  <v:imagedata r:id="rId11" o:title=""/>
                </v:shape>
                <o:OLEObject Type="Embed" ProgID="PBrush" ShapeID="_x0000_i1026" DrawAspect="Content" ObjectID="_1538907478" r:id="rId12"/>
              </w:object>
            </w:r>
          </w:p>
          <w:p w:rsidR="008333F5" w:rsidRDefault="008333F5" w:rsidP="008333F5">
            <w:pPr>
              <w:spacing w:after="0" w:line="240" w:lineRule="auto"/>
            </w:pPr>
          </w:p>
          <w:p w:rsidR="008333F5" w:rsidRPr="008333F5" w:rsidRDefault="008333F5" w:rsidP="008333F5">
            <w:pPr>
              <w:spacing w:after="0" w:line="240" w:lineRule="auto"/>
              <w:rPr>
                <w:rFonts w:eastAsia="Times New Roman" w:cstheme="minorHAnsi"/>
                <w:sz w:val="20"/>
                <w:szCs w:val="20"/>
              </w:rPr>
            </w:pPr>
            <w:r w:rsidRPr="008333F5">
              <w:rPr>
                <w:rFonts w:cstheme="minorHAnsi"/>
                <w:sz w:val="20"/>
                <w:szCs w:val="20"/>
              </w:rPr>
              <w:t>With more than 10 years of embedded and networking expertise, Arbor has the time-tested abilities of providing board-level to system-integrated solution with well-defined manufacturing process and seasoned long-term availabilities.</w:t>
            </w:r>
          </w:p>
        </w:tc>
        <w:tc>
          <w:tcPr>
            <w:tcW w:w="2342" w:type="pct"/>
            <w:hideMark/>
          </w:tcPr>
          <w:p w:rsidR="0009387B" w:rsidRPr="006C5DD0" w:rsidRDefault="0009387B" w:rsidP="0009387B">
            <w:pPr>
              <w:spacing w:after="0"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1101748" cy="520519"/>
                  <wp:effectExtent l="19050" t="0" r="3152" b="0"/>
                  <wp:docPr id="7" name="Picture 7" descr="http://www.integrys.com/Portals/0/partners-logos/a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tegrys.com/Portals/0/partners-logos/apg.jpg"/>
                          <pic:cNvPicPr>
                            <a:picLocks noChangeAspect="1" noChangeArrowheads="1"/>
                          </pic:cNvPicPr>
                        </pic:nvPicPr>
                        <pic:blipFill>
                          <a:blip r:embed="rId13" cstate="print"/>
                          <a:srcRect/>
                          <a:stretch>
                            <a:fillRect/>
                          </a:stretch>
                        </pic:blipFill>
                        <pic:spPr bwMode="auto">
                          <a:xfrm>
                            <a:off x="0" y="0"/>
                            <a:ext cx="1101708" cy="520500"/>
                          </a:xfrm>
                          <a:prstGeom prst="rect">
                            <a:avLst/>
                          </a:prstGeom>
                          <a:noFill/>
                          <a:ln w="9525">
                            <a:noFill/>
                            <a:miter lim="800000"/>
                            <a:headEnd/>
                            <a:tailEnd/>
                          </a:ln>
                        </pic:spPr>
                      </pic:pic>
                    </a:graphicData>
                  </a:graphic>
                </wp:inline>
              </w:drawing>
            </w:r>
            <w:r w:rsidRPr="006C5DD0">
              <w:rPr>
                <w:rFonts w:eastAsia="Times New Roman" w:cs="Times New Roman"/>
                <w:sz w:val="20"/>
                <w:szCs w:val="20"/>
              </w:rPr>
              <w:br/>
              <w:t xml:space="preserve">Allison Park Group, Inc. manufactures camera &amp; lighting enclosures for harsh industrial environments. APG supports cameras from most manufacturers, including </w:t>
            </w:r>
            <w:proofErr w:type="spellStart"/>
            <w:r w:rsidRPr="006C5DD0">
              <w:rPr>
                <w:rFonts w:eastAsia="Times New Roman" w:cs="Times New Roman"/>
                <w:sz w:val="20"/>
                <w:szCs w:val="20"/>
              </w:rPr>
              <w:t>Cognex</w:t>
            </w:r>
            <w:proofErr w:type="spellEnd"/>
            <w:r w:rsidRPr="006C5DD0">
              <w:rPr>
                <w:rFonts w:eastAsia="Times New Roman" w:cs="Times New Roman"/>
                <w:sz w:val="20"/>
                <w:szCs w:val="20"/>
              </w:rPr>
              <w:t>/DVT, Keyence, Omron, PPT, and Vision Components. environments, food (FDA) applications</w:t>
            </w:r>
          </w:p>
        </w:tc>
      </w:tr>
      <w:tr w:rsidR="0009387B" w:rsidRPr="006C5DD0" w:rsidTr="000E1F7B">
        <w:trPr>
          <w:tblCellSpacing w:w="37" w:type="dxa"/>
          <w:jc w:val="center"/>
        </w:trPr>
        <w:tc>
          <w:tcPr>
            <w:tcW w:w="2543" w:type="pct"/>
            <w:vAlign w:val="center"/>
            <w:hideMark/>
          </w:tcPr>
          <w:p w:rsidR="008333F5" w:rsidRDefault="008333F5" w:rsidP="006C5DD0">
            <w:pPr>
              <w:spacing w:after="0" w:line="240" w:lineRule="auto"/>
              <w:rPr>
                <w:rFonts w:eastAsia="Times New Roman" w:cs="Times New Roman"/>
                <w:sz w:val="20"/>
                <w:szCs w:val="20"/>
              </w:rPr>
            </w:pPr>
            <w:r>
              <w:rPr>
                <w:rFonts w:ascii="Verdana" w:hAnsi="Verdana"/>
                <w:noProof/>
                <w:color w:val="7AB800"/>
                <w:sz w:val="15"/>
                <w:szCs w:val="15"/>
              </w:rPr>
              <w:drawing>
                <wp:inline distT="0" distB="0" distL="0" distR="0">
                  <wp:extent cx="1326671" cy="250493"/>
                  <wp:effectExtent l="19050" t="0" r="6829" b="0"/>
                  <wp:docPr id="45" name="Picture 5" descr="autoVimation Peter Neuhaus">
                    <a:hlinkClick xmlns:a="http://schemas.openxmlformats.org/drawingml/2006/main" r:id="rId14" tooltip="&quot;autoVimation Peter Neuha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oVimation Peter Neuhaus">
                            <a:hlinkClick r:id="rId14" tooltip="&quot;autoVimation Peter Neuhaus&quot;"/>
                          </pic:cNvPr>
                          <pic:cNvPicPr>
                            <a:picLocks noChangeAspect="1" noChangeArrowheads="1"/>
                          </pic:cNvPicPr>
                        </pic:nvPicPr>
                        <pic:blipFill>
                          <a:blip r:embed="rId15" cstate="print"/>
                          <a:srcRect/>
                          <a:stretch>
                            <a:fillRect/>
                          </a:stretch>
                        </pic:blipFill>
                        <pic:spPr bwMode="auto">
                          <a:xfrm>
                            <a:off x="0" y="0"/>
                            <a:ext cx="1326582" cy="250476"/>
                          </a:xfrm>
                          <a:prstGeom prst="rect">
                            <a:avLst/>
                          </a:prstGeom>
                          <a:noFill/>
                          <a:ln w="9525">
                            <a:noFill/>
                            <a:miter lim="800000"/>
                            <a:headEnd/>
                            <a:tailEnd/>
                          </a:ln>
                        </pic:spPr>
                      </pic:pic>
                    </a:graphicData>
                  </a:graphic>
                </wp:inline>
              </w:drawing>
            </w:r>
          </w:p>
          <w:p w:rsidR="008333F5" w:rsidRDefault="008333F5" w:rsidP="006C5DD0">
            <w:pPr>
              <w:spacing w:after="0" w:line="240" w:lineRule="auto"/>
              <w:rPr>
                <w:rFonts w:eastAsia="Times New Roman" w:cs="Times New Roman"/>
                <w:sz w:val="20"/>
                <w:szCs w:val="20"/>
              </w:rPr>
            </w:pPr>
          </w:p>
          <w:p w:rsidR="008333F5" w:rsidRPr="008333F5" w:rsidRDefault="008333F5" w:rsidP="006C5DD0">
            <w:pPr>
              <w:spacing w:after="0" w:line="240" w:lineRule="auto"/>
              <w:rPr>
                <w:rFonts w:eastAsia="Times New Roman" w:cstheme="minorHAnsi"/>
                <w:sz w:val="20"/>
                <w:szCs w:val="20"/>
              </w:rPr>
            </w:pPr>
          </w:p>
          <w:p w:rsidR="008333F5" w:rsidRPr="008333F5" w:rsidRDefault="008333F5" w:rsidP="006C5DD0">
            <w:pPr>
              <w:spacing w:after="0" w:line="240" w:lineRule="auto"/>
              <w:rPr>
                <w:rFonts w:eastAsia="Times New Roman" w:cstheme="minorHAnsi"/>
                <w:sz w:val="20"/>
                <w:szCs w:val="20"/>
              </w:rPr>
            </w:pPr>
            <w:r w:rsidRPr="008333F5">
              <w:rPr>
                <w:rFonts w:cstheme="minorHAnsi"/>
                <w:sz w:val="20"/>
                <w:szCs w:val="20"/>
              </w:rPr>
              <w:t xml:space="preserve">Our product range includes compact, easy-to-integrate </w:t>
            </w:r>
            <w:r>
              <w:rPr>
                <w:rFonts w:cstheme="minorHAnsi"/>
                <w:sz w:val="20"/>
                <w:szCs w:val="20"/>
              </w:rPr>
              <w:t xml:space="preserve">camera </w:t>
            </w:r>
            <w:r w:rsidRPr="008333F5">
              <w:rPr>
                <w:rFonts w:cstheme="minorHAnsi"/>
                <w:sz w:val="20"/>
                <w:szCs w:val="20"/>
              </w:rPr>
              <w:t xml:space="preserve">housings. These provide optimal protection for cameras and lenses in industrial applications, and ensure good heat dissipation. </w:t>
            </w:r>
            <w:proofErr w:type="spellStart"/>
            <w:r w:rsidRPr="008333F5">
              <w:rPr>
                <w:rFonts w:cstheme="minorHAnsi"/>
                <w:sz w:val="20"/>
                <w:szCs w:val="20"/>
              </w:rPr>
              <w:t>autoVimation‘s</w:t>
            </w:r>
            <w:proofErr w:type="spellEnd"/>
            <w:r w:rsidRPr="008333F5">
              <w:rPr>
                <w:rFonts w:cstheme="minorHAnsi"/>
                <w:sz w:val="20"/>
                <w:szCs w:val="20"/>
              </w:rPr>
              <w:t xml:space="preserve"> product range also includes complete scalable set-ups for common applications like laser triangulation, parts measurement and solar cell wafer inspection.</w:t>
            </w:r>
          </w:p>
          <w:p w:rsidR="008333F5" w:rsidRDefault="008333F5" w:rsidP="006C5DD0">
            <w:pPr>
              <w:spacing w:after="0" w:line="240" w:lineRule="auto"/>
              <w:rPr>
                <w:rFonts w:eastAsia="Times New Roman" w:cs="Times New Roman"/>
                <w:sz w:val="20"/>
                <w:szCs w:val="20"/>
              </w:rPr>
            </w:pPr>
          </w:p>
          <w:p w:rsidR="008333F5" w:rsidRDefault="008333F5" w:rsidP="006C5DD0">
            <w:pPr>
              <w:spacing w:after="0" w:line="240" w:lineRule="auto"/>
              <w:rPr>
                <w:rFonts w:eastAsia="Times New Roman" w:cs="Times New Roman"/>
                <w:sz w:val="20"/>
                <w:szCs w:val="20"/>
              </w:rPr>
            </w:pPr>
          </w:p>
          <w:p w:rsidR="0009387B" w:rsidRPr="006C5DD0" w:rsidRDefault="0009387B" w:rsidP="006C5DD0">
            <w:pPr>
              <w:spacing w:after="0" w:line="240" w:lineRule="auto"/>
              <w:rPr>
                <w:rFonts w:eastAsia="Times New Roman" w:cs="Times New Roman"/>
                <w:sz w:val="20"/>
                <w:szCs w:val="20"/>
              </w:rPr>
            </w:pPr>
            <w:r w:rsidRPr="006C5DD0">
              <w:rPr>
                <w:rFonts w:eastAsia="Times New Roman" w:cs="Times New Roman"/>
                <w:noProof/>
                <w:sz w:val="20"/>
                <w:szCs w:val="20"/>
              </w:rPr>
              <w:lastRenderedPageBreak/>
              <w:drawing>
                <wp:inline distT="0" distB="0" distL="0" distR="0">
                  <wp:extent cx="1906270" cy="155575"/>
                  <wp:effectExtent l="19050" t="0" r="0" b="0"/>
                  <wp:docPr id="8" name="Picture 8" descr="Ballar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llard Technology"/>
                          <pic:cNvPicPr>
                            <a:picLocks noChangeAspect="1" noChangeArrowheads="1"/>
                          </pic:cNvPicPr>
                        </pic:nvPicPr>
                        <pic:blipFill>
                          <a:blip r:embed="rId16" cstate="print"/>
                          <a:srcRect/>
                          <a:stretch>
                            <a:fillRect/>
                          </a:stretch>
                        </pic:blipFill>
                        <pic:spPr bwMode="auto">
                          <a:xfrm>
                            <a:off x="0" y="0"/>
                            <a:ext cx="1906270" cy="155575"/>
                          </a:xfrm>
                          <a:prstGeom prst="rect">
                            <a:avLst/>
                          </a:prstGeom>
                          <a:noFill/>
                          <a:ln w="9525">
                            <a:noFill/>
                            <a:miter lim="800000"/>
                            <a:headEnd/>
                            <a:tailEnd/>
                          </a:ln>
                        </pic:spPr>
                      </pic:pic>
                    </a:graphicData>
                  </a:graphic>
                </wp:inline>
              </w:drawing>
            </w:r>
            <w:r w:rsidRPr="006C5DD0">
              <w:rPr>
                <w:rFonts w:eastAsia="Times New Roman" w:cs="Times New Roman"/>
                <w:sz w:val="20"/>
                <w:szCs w:val="20"/>
              </w:rPr>
              <w:br/>
              <w:t xml:space="preserve">Ballard Technology is a leading developer and manufacturer of hardware and software for test, simulation, maintenance, and development of avionics </w:t>
            </w:r>
            <w:proofErr w:type="spellStart"/>
            <w:r w:rsidRPr="006C5DD0">
              <w:rPr>
                <w:rFonts w:eastAsia="Times New Roman" w:cs="Times New Roman"/>
                <w:sz w:val="20"/>
                <w:szCs w:val="20"/>
              </w:rPr>
              <w:t>databuses</w:t>
            </w:r>
            <w:proofErr w:type="spellEnd"/>
            <w:r w:rsidRPr="006C5DD0">
              <w:rPr>
                <w:rFonts w:eastAsia="Times New Roman" w:cs="Times New Roman"/>
                <w:sz w:val="20"/>
                <w:szCs w:val="20"/>
              </w:rPr>
              <w:t xml:space="preserve">. Providing avionics </w:t>
            </w:r>
            <w:proofErr w:type="spellStart"/>
            <w:r w:rsidRPr="006C5DD0">
              <w:rPr>
                <w:rFonts w:eastAsia="Times New Roman" w:cs="Times New Roman"/>
                <w:sz w:val="20"/>
                <w:szCs w:val="20"/>
              </w:rPr>
              <w:t>databus</w:t>
            </w:r>
            <w:proofErr w:type="spellEnd"/>
            <w:r w:rsidRPr="006C5DD0">
              <w:rPr>
                <w:rFonts w:eastAsia="Times New Roman" w:cs="Times New Roman"/>
                <w:sz w:val="20"/>
                <w:szCs w:val="20"/>
              </w:rPr>
              <w:t xml:space="preserve"> interfaces to the aerospace industry since 1986, Ballard was one of the first to realize the potential in using standard computers as the host for specialized test equipment. </w:t>
            </w:r>
          </w:p>
        </w:tc>
        <w:tc>
          <w:tcPr>
            <w:tcW w:w="2342" w:type="pct"/>
            <w:hideMark/>
          </w:tcPr>
          <w:p w:rsidR="0009387B" w:rsidRPr="006C5DD0" w:rsidRDefault="0009387B" w:rsidP="0009387B">
            <w:pPr>
              <w:spacing w:after="0" w:line="240" w:lineRule="auto"/>
              <w:rPr>
                <w:rFonts w:eastAsia="Times New Roman" w:cs="Times New Roman"/>
                <w:sz w:val="20"/>
                <w:szCs w:val="20"/>
              </w:rPr>
            </w:pPr>
            <w:r w:rsidRPr="006C5DD0">
              <w:rPr>
                <w:rFonts w:eastAsia="Times New Roman" w:cs="Times New Roman"/>
                <w:noProof/>
                <w:sz w:val="20"/>
                <w:szCs w:val="20"/>
              </w:rPr>
              <w:lastRenderedPageBreak/>
              <w:drawing>
                <wp:inline distT="0" distB="0" distL="0" distR="0">
                  <wp:extent cx="843591" cy="566378"/>
                  <wp:effectExtent l="19050" t="0" r="0" b="0"/>
                  <wp:docPr id="9" name="Picture 9" descr="http://www.integrys.com/Portals/0/partners-logos/BriefCa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ntegrys.com/Portals/0/partners-logos/BriefCam_logo.jpg"/>
                          <pic:cNvPicPr>
                            <a:picLocks noChangeAspect="1" noChangeArrowheads="1"/>
                          </pic:cNvPicPr>
                        </pic:nvPicPr>
                        <pic:blipFill>
                          <a:blip r:embed="rId17" cstate="print"/>
                          <a:srcRect/>
                          <a:stretch>
                            <a:fillRect/>
                          </a:stretch>
                        </pic:blipFill>
                        <pic:spPr bwMode="auto">
                          <a:xfrm>
                            <a:off x="0" y="0"/>
                            <a:ext cx="849209" cy="570150"/>
                          </a:xfrm>
                          <a:prstGeom prst="rect">
                            <a:avLst/>
                          </a:prstGeom>
                          <a:noFill/>
                          <a:ln w="9525">
                            <a:noFill/>
                            <a:miter lim="800000"/>
                            <a:headEnd/>
                            <a:tailEnd/>
                          </a:ln>
                        </pic:spPr>
                      </pic:pic>
                    </a:graphicData>
                  </a:graphic>
                </wp:inline>
              </w:drawing>
            </w:r>
          </w:p>
          <w:p w:rsidR="0009387B" w:rsidRPr="006C5DD0" w:rsidRDefault="0009387B" w:rsidP="006C5DD0">
            <w:pPr>
              <w:spacing w:before="100" w:beforeAutospacing="1" w:after="100" w:afterAutospacing="1" w:line="240" w:lineRule="auto"/>
              <w:rPr>
                <w:rFonts w:eastAsia="Times New Roman" w:cs="Times New Roman"/>
                <w:sz w:val="20"/>
                <w:szCs w:val="20"/>
              </w:rPr>
            </w:pPr>
            <w:proofErr w:type="spellStart"/>
            <w:r w:rsidRPr="006C5DD0">
              <w:rPr>
                <w:rFonts w:eastAsia="Times New Roman" w:cs="Times New Roman"/>
                <w:sz w:val="20"/>
                <w:szCs w:val="20"/>
              </w:rPr>
              <w:t>BriefCam’s</w:t>
            </w:r>
            <w:proofErr w:type="spellEnd"/>
            <w:r w:rsidRPr="006C5DD0">
              <w:rPr>
                <w:rFonts w:eastAsia="Times New Roman" w:cs="Times New Roman"/>
                <w:sz w:val="20"/>
                <w:szCs w:val="20"/>
              </w:rPr>
              <w:t xml:space="preserve"> award-winning Video Synopsis technology summarizes hours of events into a “brief” that takes minutes to watch, whether real-time feed online or archival footage offline. </w:t>
            </w:r>
          </w:p>
        </w:tc>
      </w:tr>
      <w:tr w:rsidR="0009387B" w:rsidRPr="006C5DD0" w:rsidTr="000E1F7B">
        <w:trPr>
          <w:tblCellSpacing w:w="37" w:type="dxa"/>
          <w:jc w:val="center"/>
        </w:trPr>
        <w:tc>
          <w:tcPr>
            <w:tcW w:w="2543" w:type="pct"/>
            <w:hideMark/>
          </w:tcPr>
          <w:p w:rsidR="0009387B" w:rsidRPr="006C5DD0" w:rsidRDefault="0009387B" w:rsidP="0009387B">
            <w:pPr>
              <w:spacing w:after="0" w:line="240" w:lineRule="auto"/>
              <w:rPr>
                <w:rFonts w:eastAsia="Times New Roman" w:cs="Times New Roman"/>
                <w:sz w:val="20"/>
                <w:szCs w:val="20"/>
              </w:rPr>
            </w:pPr>
            <w:r w:rsidRPr="006C5DD0">
              <w:rPr>
                <w:rFonts w:eastAsia="Times New Roman" w:cs="Times New Roman"/>
                <w:noProof/>
                <w:sz w:val="20"/>
                <w:szCs w:val="20"/>
              </w:rPr>
              <w:lastRenderedPageBreak/>
              <w:drawing>
                <wp:inline distT="0" distB="0" distL="0" distR="0">
                  <wp:extent cx="1578610" cy="577850"/>
                  <wp:effectExtent l="19050" t="0" r="2540" b="0"/>
                  <wp:docPr id="10" name="Picture 10" descr="CCS America,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CS America, Inc."/>
                          <pic:cNvPicPr>
                            <a:picLocks noChangeAspect="1" noChangeArrowheads="1"/>
                          </pic:cNvPicPr>
                        </pic:nvPicPr>
                        <pic:blipFill>
                          <a:blip r:embed="rId18" cstate="print"/>
                          <a:srcRect/>
                          <a:stretch>
                            <a:fillRect/>
                          </a:stretch>
                        </pic:blipFill>
                        <pic:spPr bwMode="auto">
                          <a:xfrm>
                            <a:off x="0" y="0"/>
                            <a:ext cx="1578610" cy="577850"/>
                          </a:xfrm>
                          <a:prstGeom prst="rect">
                            <a:avLst/>
                          </a:prstGeom>
                          <a:noFill/>
                          <a:ln w="9525">
                            <a:noFill/>
                            <a:miter lim="800000"/>
                            <a:headEnd/>
                            <a:tailEnd/>
                          </a:ln>
                        </pic:spPr>
                      </pic:pic>
                    </a:graphicData>
                  </a:graphic>
                </wp:inline>
              </w:drawing>
            </w:r>
            <w:r w:rsidRPr="006C5DD0">
              <w:rPr>
                <w:rFonts w:eastAsia="Times New Roman" w:cs="Times New Roman"/>
                <w:sz w:val="20"/>
                <w:szCs w:val="20"/>
              </w:rPr>
              <w:br/>
              <w:t xml:space="preserve">CCS is the largest supplier of LED Lighting for machine vision in the world, with offices in Kyoto Japan, Tokyo Japan, Shanghai China, and Waltham MA. CCS supplies LED Illumination technology for vision systems as well as consultation services to specify ideal product (standard or custom) for customer’s needs. Products include; ring lights coaxial, </w:t>
            </w:r>
            <w:proofErr w:type="spellStart"/>
            <w:r w:rsidRPr="006C5DD0">
              <w:rPr>
                <w:rFonts w:eastAsia="Times New Roman" w:cs="Times New Roman"/>
                <w:sz w:val="20"/>
                <w:szCs w:val="20"/>
              </w:rPr>
              <w:t>darkfield</w:t>
            </w:r>
            <w:proofErr w:type="spellEnd"/>
            <w:r w:rsidRPr="006C5DD0">
              <w:rPr>
                <w:rFonts w:eastAsia="Times New Roman" w:cs="Times New Roman"/>
                <w:sz w:val="20"/>
                <w:szCs w:val="20"/>
              </w:rPr>
              <w:t>, backlight, linear, diffused, dome and strobe lights as well as various programmable power supplies.</w:t>
            </w:r>
          </w:p>
        </w:tc>
        <w:tc>
          <w:tcPr>
            <w:tcW w:w="2342" w:type="pct"/>
            <w:hideMark/>
          </w:tcPr>
          <w:p w:rsidR="0009387B" w:rsidRPr="006C5DD0" w:rsidRDefault="0009387B" w:rsidP="0009387B">
            <w:pPr>
              <w:spacing w:after="0"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1431925" cy="319405"/>
                  <wp:effectExtent l="19050" t="0" r="0" b="0"/>
                  <wp:docPr id="11" name="Picture 11" descr="CO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HU"/>
                          <pic:cNvPicPr>
                            <a:picLocks noChangeAspect="1" noChangeArrowheads="1"/>
                          </pic:cNvPicPr>
                        </pic:nvPicPr>
                        <pic:blipFill>
                          <a:blip r:embed="rId19" cstate="print"/>
                          <a:srcRect/>
                          <a:stretch>
                            <a:fillRect/>
                          </a:stretch>
                        </pic:blipFill>
                        <pic:spPr bwMode="auto">
                          <a:xfrm>
                            <a:off x="0" y="0"/>
                            <a:ext cx="1431925" cy="319405"/>
                          </a:xfrm>
                          <a:prstGeom prst="rect">
                            <a:avLst/>
                          </a:prstGeom>
                          <a:noFill/>
                          <a:ln w="9525">
                            <a:noFill/>
                            <a:miter lim="800000"/>
                            <a:headEnd/>
                            <a:tailEnd/>
                          </a:ln>
                        </pic:spPr>
                      </pic:pic>
                    </a:graphicData>
                  </a:graphic>
                </wp:inline>
              </w:drawing>
            </w:r>
            <w:r w:rsidRPr="006C5DD0">
              <w:rPr>
                <w:rFonts w:eastAsia="Times New Roman" w:cs="Times New Roman"/>
                <w:sz w:val="20"/>
                <w:szCs w:val="20"/>
              </w:rPr>
              <w:br/>
            </w:r>
            <w:proofErr w:type="spellStart"/>
            <w:r w:rsidRPr="006C5DD0">
              <w:rPr>
                <w:rFonts w:eastAsia="Times New Roman" w:cs="Times New Roman"/>
                <w:sz w:val="20"/>
                <w:szCs w:val="20"/>
              </w:rPr>
              <w:t>Cohu</w:t>
            </w:r>
            <w:proofErr w:type="spellEnd"/>
            <w:r w:rsidRPr="006C5DD0">
              <w:rPr>
                <w:rFonts w:eastAsia="Times New Roman" w:cs="Times New Roman"/>
                <w:sz w:val="20"/>
                <w:szCs w:val="20"/>
              </w:rPr>
              <w:t xml:space="preserve"> Electronics has been manufacturing high performance CCTV cameras and systems for nearly 50 years. </w:t>
            </w:r>
            <w:proofErr w:type="spellStart"/>
            <w:r w:rsidRPr="006C5DD0">
              <w:rPr>
                <w:rFonts w:eastAsia="Times New Roman" w:cs="Times New Roman"/>
                <w:sz w:val="20"/>
                <w:szCs w:val="20"/>
              </w:rPr>
              <w:t>Cohu</w:t>
            </w:r>
            <w:proofErr w:type="spellEnd"/>
            <w:r w:rsidRPr="006C5DD0">
              <w:rPr>
                <w:rFonts w:eastAsia="Times New Roman" w:cs="Times New Roman"/>
                <w:sz w:val="20"/>
                <w:szCs w:val="20"/>
              </w:rPr>
              <w:t xml:space="preserve"> cameras are installed around the world, in applications including naval vessels, traffic management systems, high value asset surveillance, and process management and control. </w:t>
            </w:r>
            <w:proofErr w:type="spellStart"/>
            <w:r w:rsidRPr="006C5DD0">
              <w:rPr>
                <w:rFonts w:eastAsia="Times New Roman" w:cs="Times New Roman"/>
                <w:sz w:val="20"/>
                <w:szCs w:val="20"/>
              </w:rPr>
              <w:t>Cohu</w:t>
            </w:r>
            <w:proofErr w:type="spellEnd"/>
            <w:r w:rsidRPr="006C5DD0">
              <w:rPr>
                <w:rFonts w:eastAsia="Times New Roman" w:cs="Times New Roman"/>
                <w:sz w:val="20"/>
                <w:szCs w:val="20"/>
              </w:rPr>
              <w:t xml:space="preserve"> is most easily distinguished from the competition by our willingness and ability to create products that meet a customer's unique requirements. It is a Solutions Provider with full manufacturing capabilities and a Special Products </w:t>
            </w:r>
          </w:p>
        </w:tc>
      </w:tr>
      <w:tr w:rsidR="0009387B" w:rsidRPr="006C5DD0" w:rsidTr="000E1F7B">
        <w:trPr>
          <w:tblCellSpacing w:w="37" w:type="dxa"/>
          <w:jc w:val="center"/>
        </w:trPr>
        <w:tc>
          <w:tcPr>
            <w:tcW w:w="2543" w:type="pct"/>
            <w:hideMark/>
          </w:tcPr>
          <w:p w:rsidR="002E378C" w:rsidRPr="006C5DD0" w:rsidRDefault="002E378C" w:rsidP="002E378C">
            <w:pPr>
              <w:spacing w:after="136" w:line="258" w:lineRule="atLeast"/>
              <w:rPr>
                <w:rFonts w:eastAsia="Times New Roman" w:cs="Tahoma"/>
                <w:sz w:val="20"/>
                <w:szCs w:val="20"/>
              </w:rPr>
            </w:pPr>
            <w:r w:rsidRPr="006C5DD0">
              <w:rPr>
                <w:rFonts w:eastAsia="Times New Roman" w:cs="Tahoma"/>
                <w:noProof/>
                <w:sz w:val="20"/>
                <w:szCs w:val="20"/>
              </w:rPr>
              <w:drawing>
                <wp:inline distT="0" distB="0" distL="0" distR="0">
                  <wp:extent cx="1732112" cy="560405"/>
                  <wp:effectExtent l="19050" t="0" r="1438" b="0"/>
                  <wp:docPr id="46" name="Picture 3" descr="http://www.militaryaerospace.com/content/dam/mae/site-images/pentek-logo-large.jpg">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litaryaerospace.com/content/dam/mae/site-images/pentek-logo-large.jpg"/>
                          <pic:cNvPicPr>
                            <a:picLocks noChangeAspect="1" noChangeArrowheads="1"/>
                          </pic:cNvPicPr>
                        </pic:nvPicPr>
                        <pic:blipFill>
                          <a:blip r:embed="rId21" cstate="print"/>
                          <a:srcRect/>
                          <a:stretch>
                            <a:fillRect/>
                          </a:stretch>
                        </pic:blipFill>
                        <pic:spPr bwMode="auto">
                          <a:xfrm>
                            <a:off x="0" y="0"/>
                            <a:ext cx="1732049" cy="560385"/>
                          </a:xfrm>
                          <a:prstGeom prst="rect">
                            <a:avLst/>
                          </a:prstGeom>
                          <a:noFill/>
                          <a:ln w="9525">
                            <a:noFill/>
                            <a:miter lim="800000"/>
                            <a:headEnd/>
                            <a:tailEnd/>
                          </a:ln>
                        </pic:spPr>
                      </pic:pic>
                    </a:graphicData>
                  </a:graphic>
                </wp:inline>
              </w:drawing>
            </w:r>
          </w:p>
          <w:p w:rsidR="0009387B" w:rsidRPr="006C5DD0" w:rsidRDefault="002E378C" w:rsidP="002E378C">
            <w:pPr>
              <w:spacing w:before="136" w:line="258" w:lineRule="atLeast"/>
              <w:rPr>
                <w:rFonts w:eastAsia="Times New Roman" w:cs="Times New Roman"/>
                <w:sz w:val="20"/>
                <w:szCs w:val="20"/>
              </w:rPr>
            </w:pPr>
            <w:proofErr w:type="spellStart"/>
            <w:r w:rsidRPr="006C5DD0">
              <w:rPr>
                <w:rFonts w:eastAsia="Times New Roman" w:cs="Tahoma"/>
                <w:sz w:val="20"/>
                <w:szCs w:val="20"/>
              </w:rPr>
              <w:t>Pentek</w:t>
            </w:r>
            <w:proofErr w:type="spellEnd"/>
            <w:r w:rsidRPr="006C5DD0">
              <w:rPr>
                <w:rFonts w:eastAsia="Times New Roman" w:cs="Tahoma"/>
                <w:sz w:val="20"/>
                <w:szCs w:val="20"/>
              </w:rPr>
              <w:t xml:space="preserve">, an ISO 9001:2008 certified company, designs, manufactures and markets innovative COTS and rugged DSP boards and system recorders for </w:t>
            </w:r>
            <w:proofErr w:type="spellStart"/>
            <w:r w:rsidRPr="006C5DD0">
              <w:rPr>
                <w:rFonts w:eastAsia="Times New Roman" w:cs="Tahoma"/>
                <w:sz w:val="20"/>
                <w:szCs w:val="20"/>
              </w:rPr>
              <w:t>commerical</w:t>
            </w:r>
            <w:proofErr w:type="spellEnd"/>
            <w:r w:rsidRPr="006C5DD0">
              <w:rPr>
                <w:rFonts w:eastAsia="Times New Roman" w:cs="Tahoma"/>
                <w:sz w:val="20"/>
                <w:szCs w:val="20"/>
              </w:rPr>
              <w:t xml:space="preserve">, government and military systems, including radar, communications, medical and industrial control applications. </w:t>
            </w:r>
          </w:p>
        </w:tc>
        <w:tc>
          <w:tcPr>
            <w:tcW w:w="2342" w:type="pct"/>
            <w:hideMark/>
          </w:tcPr>
          <w:p w:rsidR="00024A76" w:rsidRPr="006C5DD0" w:rsidRDefault="00024A76" w:rsidP="00024A76">
            <w:pPr>
              <w:spacing w:after="136" w:line="258" w:lineRule="atLeast"/>
              <w:rPr>
                <w:rFonts w:eastAsia="Times New Roman" w:cs="Tahoma"/>
                <w:sz w:val="20"/>
                <w:szCs w:val="20"/>
              </w:rPr>
            </w:pPr>
            <w:r w:rsidRPr="006C5DD0">
              <w:rPr>
                <w:rFonts w:eastAsia="Times New Roman" w:cs="Tahoma"/>
                <w:noProof/>
                <w:sz w:val="20"/>
                <w:szCs w:val="20"/>
              </w:rPr>
              <w:drawing>
                <wp:inline distT="0" distB="0" distL="0" distR="0">
                  <wp:extent cx="1154142" cy="521539"/>
                  <wp:effectExtent l="19050" t="0" r="7908" b="0"/>
                  <wp:docPr id="47" name="Picture 5" descr="http://www.visiononline.es/WebRoot/StoreLES/Shops/62995389/503E/57B8/D867/47E1/3F1B/C0A8/28BE/B9DD/effilux_logo_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isiononline.es/WebRoot/StoreLES/Shops/62995389/503E/57B8/D867/47E1/3F1B/C0A8/28BE/B9DD/effilux_logo_m.png">
                            <a:hlinkClick r:id="rId22"/>
                          </pic:cNvPr>
                          <pic:cNvPicPr>
                            <a:picLocks noChangeAspect="1" noChangeArrowheads="1"/>
                          </pic:cNvPicPr>
                        </pic:nvPicPr>
                        <pic:blipFill>
                          <a:blip r:embed="rId23" cstate="print"/>
                          <a:srcRect/>
                          <a:stretch>
                            <a:fillRect/>
                          </a:stretch>
                        </pic:blipFill>
                        <pic:spPr bwMode="auto">
                          <a:xfrm>
                            <a:off x="0" y="0"/>
                            <a:ext cx="1155545" cy="522173"/>
                          </a:xfrm>
                          <a:prstGeom prst="rect">
                            <a:avLst/>
                          </a:prstGeom>
                          <a:noFill/>
                          <a:ln w="9525">
                            <a:noFill/>
                            <a:miter lim="800000"/>
                            <a:headEnd/>
                            <a:tailEnd/>
                          </a:ln>
                        </pic:spPr>
                      </pic:pic>
                    </a:graphicData>
                  </a:graphic>
                </wp:inline>
              </w:drawing>
            </w:r>
          </w:p>
          <w:p w:rsidR="0009387B" w:rsidRPr="006C5DD0" w:rsidRDefault="00024A76" w:rsidP="00024A76">
            <w:pPr>
              <w:spacing w:before="136" w:line="258" w:lineRule="atLeast"/>
              <w:rPr>
                <w:rFonts w:eastAsia="Times New Roman" w:cs="Times New Roman"/>
                <w:sz w:val="20"/>
                <w:szCs w:val="20"/>
              </w:rPr>
            </w:pPr>
            <w:r w:rsidRPr="006C5DD0">
              <w:rPr>
                <w:rFonts w:eastAsia="Times New Roman" w:cs="Tahoma"/>
                <w:sz w:val="20"/>
                <w:szCs w:val="20"/>
              </w:rPr>
              <w:t xml:space="preserve">EFFILUX designs and manufactures LED Lighting products for industrial vision and optical measurement systems. EFFILUX offers several ranges of led lighting products for industrial vision and is able to produce high intensity lighting for high accuracy measurements. </w:t>
            </w:r>
          </w:p>
        </w:tc>
      </w:tr>
      <w:tr w:rsidR="0009387B" w:rsidRPr="006C5DD0" w:rsidTr="000E1F7B">
        <w:trPr>
          <w:tblCellSpacing w:w="37" w:type="dxa"/>
          <w:jc w:val="center"/>
        </w:trPr>
        <w:tc>
          <w:tcPr>
            <w:tcW w:w="2543" w:type="pct"/>
            <w:hideMark/>
          </w:tcPr>
          <w:p w:rsidR="0009387B" w:rsidRPr="006C5DD0" w:rsidRDefault="0009387B" w:rsidP="0009387B">
            <w:pPr>
              <w:spacing w:after="0"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1343924" cy="507238"/>
                  <wp:effectExtent l="19050" t="0" r="8626" b="0"/>
                  <wp:docPr id="14" name="Picture 14" descr="Dia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alogic"/>
                          <pic:cNvPicPr>
                            <a:picLocks noChangeAspect="1" noChangeArrowheads="1"/>
                          </pic:cNvPicPr>
                        </pic:nvPicPr>
                        <pic:blipFill>
                          <a:blip r:embed="rId24" cstate="print"/>
                          <a:srcRect/>
                          <a:stretch>
                            <a:fillRect/>
                          </a:stretch>
                        </pic:blipFill>
                        <pic:spPr bwMode="auto">
                          <a:xfrm>
                            <a:off x="0" y="0"/>
                            <a:ext cx="1345246" cy="507737"/>
                          </a:xfrm>
                          <a:prstGeom prst="rect">
                            <a:avLst/>
                          </a:prstGeom>
                          <a:noFill/>
                          <a:ln w="9525">
                            <a:noFill/>
                            <a:miter lim="800000"/>
                            <a:headEnd/>
                            <a:tailEnd/>
                          </a:ln>
                        </pic:spPr>
                      </pic:pic>
                    </a:graphicData>
                  </a:graphic>
                </wp:inline>
              </w:drawing>
            </w:r>
            <w:r w:rsidRPr="006C5DD0">
              <w:rPr>
                <w:rFonts w:eastAsia="Times New Roman" w:cs="Times New Roman"/>
                <w:sz w:val="20"/>
                <w:szCs w:val="20"/>
              </w:rPr>
              <w:br/>
              <w:t>Dialogic is a leading provider of world-class multimedia and signaling technologies and platforms. Dialogic offers one of the richest selections of communications products based on open standards in the industry to empower you to create innovative mobile, video, IP, and TDM solutions for your customers.</w:t>
            </w:r>
          </w:p>
        </w:tc>
        <w:tc>
          <w:tcPr>
            <w:tcW w:w="2342" w:type="pct"/>
            <w:hideMark/>
          </w:tcPr>
          <w:p w:rsidR="0009387B" w:rsidRPr="006C5DD0" w:rsidRDefault="0009387B" w:rsidP="00024A76">
            <w:pPr>
              <w:spacing w:after="0"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2009775" cy="276225"/>
                  <wp:effectExtent l="19050" t="0" r="9525" b="0"/>
                  <wp:docPr id="15" name="Picture 15" descr="Diamond Systems Corp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amond Systems Corporation"/>
                          <pic:cNvPicPr>
                            <a:picLocks noChangeAspect="1" noChangeArrowheads="1"/>
                          </pic:cNvPicPr>
                        </pic:nvPicPr>
                        <pic:blipFill>
                          <a:blip r:embed="rId25" cstate="print"/>
                          <a:srcRect/>
                          <a:stretch>
                            <a:fillRect/>
                          </a:stretch>
                        </pic:blipFill>
                        <pic:spPr bwMode="auto">
                          <a:xfrm>
                            <a:off x="0" y="0"/>
                            <a:ext cx="2009775" cy="276225"/>
                          </a:xfrm>
                          <a:prstGeom prst="rect">
                            <a:avLst/>
                          </a:prstGeom>
                          <a:noFill/>
                          <a:ln w="9525">
                            <a:noFill/>
                            <a:miter lim="800000"/>
                            <a:headEnd/>
                            <a:tailEnd/>
                          </a:ln>
                        </pic:spPr>
                      </pic:pic>
                    </a:graphicData>
                  </a:graphic>
                </wp:inline>
              </w:drawing>
            </w:r>
            <w:r w:rsidRPr="006C5DD0">
              <w:rPr>
                <w:rFonts w:eastAsia="Times New Roman" w:cs="Times New Roman"/>
                <w:sz w:val="20"/>
                <w:szCs w:val="20"/>
              </w:rPr>
              <w:br/>
              <w:t xml:space="preserve">Diamond Systems has one of the broadest selections of PC/104 I/O modules available in the world. Many of these modules are available in several versions with different combinations of features, so you pay for only the features you need. Extended temperature and 5V operation are standard on many of our products as well. </w:t>
            </w:r>
          </w:p>
        </w:tc>
      </w:tr>
      <w:tr w:rsidR="0009387B" w:rsidRPr="006C5DD0" w:rsidTr="000E1F7B">
        <w:trPr>
          <w:tblCellSpacing w:w="37" w:type="dxa"/>
          <w:jc w:val="center"/>
        </w:trPr>
        <w:tc>
          <w:tcPr>
            <w:tcW w:w="2543" w:type="pct"/>
            <w:hideMark/>
          </w:tcPr>
          <w:p w:rsidR="0009387B" w:rsidRPr="006C5DD0" w:rsidRDefault="0009387B" w:rsidP="0009387B">
            <w:pPr>
              <w:spacing w:after="0"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912603" cy="580646"/>
                  <wp:effectExtent l="19050" t="0" r="1797" b="0"/>
                  <wp:docPr id="16" name="Picture 16" descr="http://www.integrys.com/Portals/0/partners-logos/el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ntegrys.com/Portals/0/partners-logos/elma.gif"/>
                          <pic:cNvPicPr>
                            <a:picLocks noChangeAspect="1" noChangeArrowheads="1"/>
                          </pic:cNvPicPr>
                        </pic:nvPicPr>
                        <pic:blipFill>
                          <a:blip r:embed="rId26" cstate="print"/>
                          <a:srcRect/>
                          <a:stretch>
                            <a:fillRect/>
                          </a:stretch>
                        </pic:blipFill>
                        <pic:spPr bwMode="auto">
                          <a:xfrm>
                            <a:off x="0" y="0"/>
                            <a:ext cx="912570" cy="580625"/>
                          </a:xfrm>
                          <a:prstGeom prst="rect">
                            <a:avLst/>
                          </a:prstGeom>
                          <a:noFill/>
                          <a:ln w="9525">
                            <a:noFill/>
                            <a:miter lim="800000"/>
                            <a:headEnd/>
                            <a:tailEnd/>
                          </a:ln>
                        </pic:spPr>
                      </pic:pic>
                    </a:graphicData>
                  </a:graphic>
                </wp:inline>
              </w:drawing>
            </w:r>
            <w:r w:rsidRPr="006C5DD0">
              <w:rPr>
                <w:rFonts w:eastAsia="Times New Roman" w:cs="Times New Roman"/>
                <w:sz w:val="20"/>
                <w:szCs w:val="20"/>
              </w:rPr>
              <w:br/>
              <w:t xml:space="preserve">Elma is a global leader in the design and manufacture of electronic packaging products and passive electronic components. With offices and facilities in over 22 countries, Elma is renowned for creative design solutions in the </w:t>
            </w:r>
            <w:proofErr w:type="spellStart"/>
            <w:r w:rsidRPr="006C5DD0">
              <w:rPr>
                <w:rFonts w:eastAsia="Times New Roman" w:cs="Times New Roman"/>
                <w:sz w:val="20"/>
                <w:szCs w:val="20"/>
              </w:rPr>
              <w:t>CompactPCI</w:t>
            </w:r>
            <w:proofErr w:type="spellEnd"/>
            <w:r w:rsidRPr="006C5DD0">
              <w:rPr>
                <w:rFonts w:eastAsia="Times New Roman" w:cs="Times New Roman"/>
                <w:sz w:val="20"/>
                <w:szCs w:val="20"/>
              </w:rPr>
              <w:t xml:space="preserve">, VME, VME64x, VXI, Rugged COTS, and switched fabric architectures. The backplane divisions of Elma, </w:t>
            </w:r>
            <w:proofErr w:type="spellStart"/>
            <w:r w:rsidRPr="006C5DD0">
              <w:rPr>
                <w:rFonts w:eastAsia="Times New Roman" w:cs="Times New Roman"/>
                <w:sz w:val="20"/>
                <w:szCs w:val="20"/>
              </w:rPr>
              <w:t>Bustronic</w:t>
            </w:r>
            <w:proofErr w:type="spellEnd"/>
            <w:r w:rsidRPr="006C5DD0">
              <w:rPr>
                <w:rFonts w:eastAsia="Times New Roman" w:cs="Times New Roman"/>
                <w:sz w:val="20"/>
                <w:szCs w:val="20"/>
              </w:rPr>
              <w:t xml:space="preserve"> in the USA, and </w:t>
            </w:r>
            <w:proofErr w:type="spellStart"/>
            <w:r w:rsidRPr="006C5DD0">
              <w:rPr>
                <w:rFonts w:eastAsia="Times New Roman" w:cs="Times New Roman"/>
                <w:sz w:val="20"/>
                <w:szCs w:val="20"/>
              </w:rPr>
              <w:lastRenderedPageBreak/>
              <w:t>ElmaTreNew</w:t>
            </w:r>
            <w:proofErr w:type="spellEnd"/>
            <w:r w:rsidRPr="006C5DD0">
              <w:rPr>
                <w:rFonts w:eastAsia="Times New Roman" w:cs="Times New Roman"/>
                <w:sz w:val="20"/>
                <w:szCs w:val="20"/>
              </w:rPr>
              <w:t xml:space="preserve"> in Europe, share resources to offer one of the strongest backplane teams in the industry.</w:t>
            </w:r>
          </w:p>
        </w:tc>
        <w:tc>
          <w:tcPr>
            <w:tcW w:w="2342" w:type="pct"/>
            <w:hideMark/>
          </w:tcPr>
          <w:p w:rsidR="00F91D2E" w:rsidRDefault="0009387B" w:rsidP="00F91D2E">
            <w:pPr>
              <w:spacing w:after="0" w:line="240" w:lineRule="auto"/>
              <w:rPr>
                <w:rFonts w:eastAsia="Times New Roman" w:cs="Times New Roman"/>
                <w:sz w:val="20"/>
                <w:szCs w:val="20"/>
              </w:rPr>
            </w:pPr>
            <w:r w:rsidRPr="006C5DD0">
              <w:rPr>
                <w:rFonts w:eastAsia="Times New Roman" w:cs="Times New Roman"/>
                <w:sz w:val="20"/>
                <w:szCs w:val="20"/>
              </w:rPr>
              <w:lastRenderedPageBreak/>
              <w:br/>
            </w:r>
            <w:r w:rsidR="00F91D2E" w:rsidRPr="006C5DD0">
              <w:rPr>
                <w:rFonts w:eastAsia="Times New Roman" w:cs="Times New Roman"/>
                <w:noProof/>
                <w:sz w:val="20"/>
                <w:szCs w:val="20"/>
              </w:rPr>
              <w:drawing>
                <wp:inline distT="0" distB="0" distL="0" distR="0">
                  <wp:extent cx="1904640" cy="413955"/>
                  <wp:effectExtent l="19050" t="0" r="360" b="0"/>
                  <wp:docPr id="51" name="Picture 19" descr="Em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merson"/>
                          <pic:cNvPicPr>
                            <a:picLocks noChangeAspect="1" noChangeArrowheads="1"/>
                          </pic:cNvPicPr>
                        </pic:nvPicPr>
                        <pic:blipFill>
                          <a:blip r:embed="rId27" cstate="print"/>
                          <a:srcRect/>
                          <a:stretch>
                            <a:fillRect/>
                          </a:stretch>
                        </pic:blipFill>
                        <pic:spPr bwMode="auto">
                          <a:xfrm>
                            <a:off x="0" y="0"/>
                            <a:ext cx="1905896" cy="414228"/>
                          </a:xfrm>
                          <a:prstGeom prst="rect">
                            <a:avLst/>
                          </a:prstGeom>
                          <a:noFill/>
                          <a:ln w="9525">
                            <a:noFill/>
                            <a:miter lim="800000"/>
                            <a:headEnd/>
                            <a:tailEnd/>
                          </a:ln>
                        </pic:spPr>
                      </pic:pic>
                    </a:graphicData>
                  </a:graphic>
                </wp:inline>
              </w:drawing>
            </w:r>
          </w:p>
          <w:p w:rsidR="00F91D2E" w:rsidRDefault="00F91D2E" w:rsidP="00F91D2E">
            <w:pPr>
              <w:spacing w:after="0" w:line="240" w:lineRule="auto"/>
              <w:rPr>
                <w:rFonts w:eastAsia="Times New Roman" w:cs="Times New Roman"/>
                <w:sz w:val="20"/>
                <w:szCs w:val="20"/>
              </w:rPr>
            </w:pPr>
          </w:p>
          <w:p w:rsidR="0009387B" w:rsidRPr="006C5DD0" w:rsidRDefault="00F91D2E" w:rsidP="00F91D2E">
            <w:pPr>
              <w:spacing w:after="0" w:line="240" w:lineRule="auto"/>
              <w:rPr>
                <w:rFonts w:eastAsia="Times New Roman" w:cs="Times New Roman"/>
                <w:noProof/>
                <w:sz w:val="20"/>
                <w:szCs w:val="20"/>
              </w:rPr>
            </w:pPr>
            <w:r w:rsidRPr="006C5DD0">
              <w:rPr>
                <w:rFonts w:eastAsia="Times New Roman" w:cs="Times New Roman"/>
                <w:sz w:val="20"/>
                <w:szCs w:val="20"/>
              </w:rPr>
              <w:t>Digital Power Corporation designs, manufactures and markets flexible power supply solutions for the most demanding applications in the telecom, medical, industrial and military markets.</w:t>
            </w:r>
          </w:p>
        </w:tc>
      </w:tr>
      <w:tr w:rsidR="000E1F7B" w:rsidRPr="006C5DD0" w:rsidTr="000E1F7B">
        <w:trPr>
          <w:tblCellSpacing w:w="37" w:type="dxa"/>
          <w:jc w:val="center"/>
        </w:trPr>
        <w:tc>
          <w:tcPr>
            <w:tcW w:w="2543" w:type="pct"/>
            <w:hideMark/>
          </w:tcPr>
          <w:p w:rsidR="000E1F7B" w:rsidRPr="006C5DD0" w:rsidRDefault="000E1F7B" w:rsidP="00DB7C8F">
            <w:pPr>
              <w:spacing w:before="136" w:line="258" w:lineRule="atLeast"/>
              <w:rPr>
                <w:rFonts w:eastAsia="Times New Roman" w:cs="Tahoma"/>
                <w:sz w:val="20"/>
                <w:szCs w:val="20"/>
              </w:rPr>
            </w:pPr>
          </w:p>
          <w:p w:rsidR="000E1F7B" w:rsidRDefault="000E1F7B" w:rsidP="00DB7C8F">
            <w:pPr>
              <w:spacing w:after="0" w:line="240" w:lineRule="auto"/>
              <w:rPr>
                <w:rFonts w:eastAsia="Times New Roman" w:cs="Tahoma"/>
                <w:sz w:val="20"/>
                <w:szCs w:val="20"/>
              </w:rPr>
            </w:pPr>
            <w:r w:rsidRPr="006C5DD0">
              <w:rPr>
                <w:rFonts w:eastAsia="Times New Roman" w:cs="Tahoma"/>
                <w:noProof/>
                <w:sz w:val="20"/>
                <w:szCs w:val="20"/>
              </w:rPr>
              <w:drawing>
                <wp:inline distT="0" distB="0" distL="0" distR="0">
                  <wp:extent cx="1369802" cy="493924"/>
                  <wp:effectExtent l="19050" t="0" r="1798" b="0"/>
                  <wp:docPr id="65" name="Picture 23" descr="http://www.integrys.com/Portals/0/partners-logos/flir-logo.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ntegrys.com/Portals/0/partners-logos/flir-logo.jpg">
                            <a:hlinkClick r:id="rId28"/>
                          </pic:cNvPr>
                          <pic:cNvPicPr>
                            <a:picLocks noChangeAspect="1" noChangeArrowheads="1"/>
                          </pic:cNvPicPr>
                        </pic:nvPicPr>
                        <pic:blipFill>
                          <a:blip r:embed="rId29" cstate="print"/>
                          <a:srcRect/>
                          <a:stretch>
                            <a:fillRect/>
                          </a:stretch>
                        </pic:blipFill>
                        <pic:spPr bwMode="auto">
                          <a:xfrm>
                            <a:off x="0" y="0"/>
                            <a:ext cx="1371340" cy="494479"/>
                          </a:xfrm>
                          <a:prstGeom prst="rect">
                            <a:avLst/>
                          </a:prstGeom>
                          <a:noFill/>
                          <a:ln w="9525">
                            <a:noFill/>
                            <a:miter lim="800000"/>
                            <a:headEnd/>
                            <a:tailEnd/>
                          </a:ln>
                        </pic:spPr>
                      </pic:pic>
                    </a:graphicData>
                  </a:graphic>
                </wp:inline>
              </w:drawing>
            </w:r>
            <w:r w:rsidRPr="006C5DD0">
              <w:rPr>
                <w:rFonts w:eastAsia="Times New Roman" w:cs="Tahoma"/>
                <w:sz w:val="20"/>
                <w:szCs w:val="20"/>
              </w:rPr>
              <w:t xml:space="preserve"> </w:t>
            </w:r>
          </w:p>
          <w:p w:rsidR="000E1F7B" w:rsidRDefault="000E1F7B" w:rsidP="00DB7C8F">
            <w:pPr>
              <w:spacing w:after="0" w:line="240" w:lineRule="auto"/>
              <w:rPr>
                <w:rFonts w:eastAsia="Times New Roman" w:cs="Tahoma"/>
                <w:sz w:val="20"/>
                <w:szCs w:val="20"/>
              </w:rPr>
            </w:pPr>
          </w:p>
          <w:p w:rsidR="000E1F7B" w:rsidRPr="006C5DD0" w:rsidRDefault="000E1F7B" w:rsidP="00DB7C8F">
            <w:pPr>
              <w:spacing w:after="0" w:line="240" w:lineRule="auto"/>
              <w:rPr>
                <w:rFonts w:eastAsia="Times New Roman" w:cs="Times New Roman"/>
                <w:sz w:val="20"/>
                <w:szCs w:val="20"/>
              </w:rPr>
            </w:pPr>
            <w:r w:rsidRPr="006C5DD0">
              <w:rPr>
                <w:rFonts w:eastAsia="Times New Roman" w:cs="Tahoma"/>
                <w:sz w:val="20"/>
                <w:szCs w:val="20"/>
              </w:rPr>
              <w:t>FLIR Systems Inc, (NASDAQ: FLIR) is a leading manufacturer of innovative imaging systems that include infrared cameras, aerial broadcast cameras and machine vision systems. Our products play pivotal roles in a wide range of industrial, commercial and government activities in more than 60 countries. </w:t>
            </w:r>
          </w:p>
        </w:tc>
        <w:tc>
          <w:tcPr>
            <w:tcW w:w="2342" w:type="pct"/>
            <w:hideMark/>
          </w:tcPr>
          <w:p w:rsidR="000E1F7B" w:rsidRDefault="000E1F7B" w:rsidP="00F91D2E">
            <w:pPr>
              <w:spacing w:after="0"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1154142" cy="490953"/>
                  <wp:effectExtent l="19050" t="0" r="0" b="0"/>
                  <wp:docPr id="66" name="Picture 23" descr="J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AI"/>
                          <pic:cNvPicPr>
                            <a:picLocks noChangeAspect="1" noChangeArrowheads="1"/>
                          </pic:cNvPicPr>
                        </pic:nvPicPr>
                        <pic:blipFill>
                          <a:blip r:embed="rId30" cstate="print"/>
                          <a:srcRect/>
                          <a:stretch>
                            <a:fillRect/>
                          </a:stretch>
                        </pic:blipFill>
                        <pic:spPr bwMode="auto">
                          <a:xfrm>
                            <a:off x="0" y="0"/>
                            <a:ext cx="1162866" cy="494664"/>
                          </a:xfrm>
                          <a:prstGeom prst="rect">
                            <a:avLst/>
                          </a:prstGeom>
                          <a:noFill/>
                          <a:ln w="9525">
                            <a:noFill/>
                            <a:miter lim="800000"/>
                            <a:headEnd/>
                            <a:tailEnd/>
                          </a:ln>
                        </pic:spPr>
                      </pic:pic>
                    </a:graphicData>
                  </a:graphic>
                </wp:inline>
              </w:drawing>
            </w:r>
          </w:p>
          <w:p w:rsidR="000E1F7B" w:rsidRDefault="000E1F7B" w:rsidP="00F91D2E">
            <w:pPr>
              <w:spacing w:after="0" w:line="240" w:lineRule="auto"/>
              <w:rPr>
                <w:rFonts w:eastAsia="Times New Roman" w:cs="Times New Roman"/>
                <w:sz w:val="20"/>
                <w:szCs w:val="20"/>
              </w:rPr>
            </w:pPr>
          </w:p>
          <w:p w:rsidR="000E1F7B" w:rsidRPr="006C5DD0" w:rsidRDefault="000E1F7B" w:rsidP="00F91D2E">
            <w:pPr>
              <w:spacing w:after="0" w:line="240" w:lineRule="auto"/>
              <w:rPr>
                <w:rFonts w:eastAsia="Times New Roman" w:cs="Times New Roman"/>
                <w:sz w:val="20"/>
                <w:szCs w:val="20"/>
              </w:rPr>
            </w:pPr>
            <w:r w:rsidRPr="006C5DD0">
              <w:rPr>
                <w:rFonts w:eastAsia="Times New Roman" w:cs="Times New Roman"/>
                <w:sz w:val="20"/>
                <w:szCs w:val="20"/>
              </w:rPr>
              <w:t xml:space="preserve">JAI is a leading provider of high-quality industrial cameras for the machine vision, manufacturing, military, aerospace, </w:t>
            </w:r>
            <w:proofErr w:type="gramStart"/>
            <w:r w:rsidRPr="006C5DD0">
              <w:rPr>
                <w:rFonts w:eastAsia="Times New Roman" w:cs="Times New Roman"/>
                <w:sz w:val="20"/>
                <w:szCs w:val="20"/>
              </w:rPr>
              <w:t>homeland</w:t>
            </w:r>
            <w:proofErr w:type="gramEnd"/>
            <w:r w:rsidRPr="006C5DD0">
              <w:rPr>
                <w:rFonts w:eastAsia="Times New Roman" w:cs="Times New Roman"/>
                <w:sz w:val="20"/>
                <w:szCs w:val="20"/>
              </w:rPr>
              <w:t xml:space="preserve"> security, medical and scientific markets. JAI manufactures one of the broadest camera offerings of any industrial camera manufacturer in the world, offering high performance features and a wide range of advanced imaging capabilities. </w:t>
            </w:r>
          </w:p>
        </w:tc>
      </w:tr>
      <w:tr w:rsidR="000E1F7B" w:rsidRPr="006C5DD0" w:rsidTr="000E1F7B">
        <w:trPr>
          <w:tblCellSpacing w:w="37" w:type="dxa"/>
          <w:jc w:val="center"/>
        </w:trPr>
        <w:tc>
          <w:tcPr>
            <w:tcW w:w="2543" w:type="pct"/>
            <w:hideMark/>
          </w:tcPr>
          <w:p w:rsidR="000E1F7B" w:rsidRDefault="000E1F7B" w:rsidP="00DB7C8F">
            <w:pPr>
              <w:spacing w:after="0" w:line="240" w:lineRule="auto"/>
              <w:rPr>
                <w:rFonts w:eastAsia="Times New Roman" w:cs="Tahoma"/>
                <w:sz w:val="20"/>
                <w:szCs w:val="20"/>
              </w:rPr>
            </w:pPr>
            <w:r w:rsidRPr="006C5DD0">
              <w:rPr>
                <w:rFonts w:eastAsia="Times New Roman" w:cs="Times New Roman"/>
                <w:sz w:val="20"/>
                <w:szCs w:val="20"/>
              </w:rPr>
              <w:br/>
            </w:r>
            <w:r w:rsidRPr="006C5DD0">
              <w:rPr>
                <w:rFonts w:eastAsia="Times New Roman" w:cs="Tahoma"/>
                <w:noProof/>
                <w:sz w:val="20"/>
                <w:szCs w:val="20"/>
              </w:rPr>
              <w:drawing>
                <wp:inline distT="0" distB="0" distL="0" distR="0">
                  <wp:extent cx="951924" cy="711304"/>
                  <wp:effectExtent l="19050" t="0" r="576" b="0"/>
                  <wp:docPr id="67" name="Picture 28" descr="http://prodimages.vertmarkets.com/image/3d10df0c/3d10df0c-2aef-43b1-9f43-a06200ed48f1/original/ircamera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rodimages.vertmarkets.com/image/3d10df0c/3d10df0c-2aef-43b1-9f43-a06200ed48f1/original/ircameras_logo.jpg"/>
                          <pic:cNvPicPr>
                            <a:picLocks noChangeAspect="1" noChangeArrowheads="1"/>
                          </pic:cNvPicPr>
                        </pic:nvPicPr>
                        <pic:blipFill>
                          <a:blip r:embed="rId31" cstate="print"/>
                          <a:srcRect/>
                          <a:stretch>
                            <a:fillRect/>
                          </a:stretch>
                        </pic:blipFill>
                        <pic:spPr bwMode="auto">
                          <a:xfrm>
                            <a:off x="0" y="0"/>
                            <a:ext cx="955185" cy="713741"/>
                          </a:xfrm>
                          <a:prstGeom prst="rect">
                            <a:avLst/>
                          </a:prstGeom>
                          <a:noFill/>
                          <a:ln w="9525">
                            <a:noFill/>
                            <a:miter lim="800000"/>
                            <a:headEnd/>
                            <a:tailEnd/>
                          </a:ln>
                        </pic:spPr>
                      </pic:pic>
                    </a:graphicData>
                  </a:graphic>
                </wp:inline>
              </w:drawing>
            </w:r>
          </w:p>
          <w:p w:rsidR="000E1F7B" w:rsidRDefault="000E1F7B" w:rsidP="00DB7C8F">
            <w:pPr>
              <w:spacing w:after="0" w:line="240" w:lineRule="auto"/>
              <w:rPr>
                <w:rFonts w:eastAsia="Times New Roman" w:cs="Tahoma"/>
                <w:sz w:val="20"/>
                <w:szCs w:val="20"/>
              </w:rPr>
            </w:pPr>
          </w:p>
          <w:p w:rsidR="000E1F7B" w:rsidRPr="006C5DD0" w:rsidRDefault="000E1F7B" w:rsidP="00DB7C8F">
            <w:pPr>
              <w:spacing w:after="0" w:line="240" w:lineRule="auto"/>
              <w:rPr>
                <w:rFonts w:eastAsia="Times New Roman" w:cs="Times New Roman"/>
                <w:sz w:val="20"/>
                <w:szCs w:val="20"/>
              </w:rPr>
            </w:pPr>
            <w:r w:rsidRPr="006C5DD0">
              <w:rPr>
                <w:rFonts w:eastAsia="Times New Roman" w:cs="Tahoma"/>
                <w:sz w:val="20"/>
                <w:szCs w:val="20"/>
              </w:rPr>
              <w:t xml:space="preserve">IRC manufactures and distributes custom high performance infrared imaging systems for exceptionally demanding scientific, industrial and military applications. </w:t>
            </w:r>
          </w:p>
        </w:tc>
        <w:tc>
          <w:tcPr>
            <w:tcW w:w="2342" w:type="pct"/>
            <w:hideMark/>
          </w:tcPr>
          <w:p w:rsidR="000E1F7B" w:rsidRPr="006C5DD0" w:rsidRDefault="000E1F7B" w:rsidP="0009387B">
            <w:pPr>
              <w:spacing w:after="0" w:line="240" w:lineRule="auto"/>
              <w:rPr>
                <w:rFonts w:eastAsia="Times New Roman" w:cs="Times New Roman"/>
                <w:sz w:val="20"/>
                <w:szCs w:val="20"/>
              </w:rPr>
            </w:pPr>
          </w:p>
          <w:p w:rsidR="000E1F7B" w:rsidRPr="006C5DD0" w:rsidRDefault="000E1F7B" w:rsidP="0009387B">
            <w:pPr>
              <w:spacing w:before="100" w:beforeAutospacing="1" w:after="100" w:afterAutospacing="1"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1708150" cy="716280"/>
                  <wp:effectExtent l="19050" t="0" r="6350" b="0"/>
                  <wp:docPr id="68" name="Picture 25" descr="L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NOS"/>
                          <pic:cNvPicPr>
                            <a:picLocks noChangeAspect="1" noChangeArrowheads="1"/>
                          </pic:cNvPicPr>
                        </pic:nvPicPr>
                        <pic:blipFill>
                          <a:blip r:embed="rId32" cstate="print"/>
                          <a:srcRect/>
                          <a:stretch>
                            <a:fillRect/>
                          </a:stretch>
                        </pic:blipFill>
                        <pic:spPr bwMode="auto">
                          <a:xfrm>
                            <a:off x="0" y="0"/>
                            <a:ext cx="1708150" cy="716280"/>
                          </a:xfrm>
                          <a:prstGeom prst="rect">
                            <a:avLst/>
                          </a:prstGeom>
                          <a:noFill/>
                          <a:ln w="9525">
                            <a:noFill/>
                            <a:miter lim="800000"/>
                            <a:headEnd/>
                            <a:tailEnd/>
                          </a:ln>
                        </pic:spPr>
                      </pic:pic>
                    </a:graphicData>
                  </a:graphic>
                </wp:inline>
              </w:drawing>
            </w:r>
          </w:p>
        </w:tc>
      </w:tr>
      <w:tr w:rsidR="000E1F7B" w:rsidRPr="006C5DD0" w:rsidTr="000E1F7B">
        <w:trPr>
          <w:tblCellSpacing w:w="37" w:type="dxa"/>
          <w:jc w:val="center"/>
        </w:trPr>
        <w:tc>
          <w:tcPr>
            <w:tcW w:w="2543" w:type="pct"/>
            <w:vAlign w:val="center"/>
            <w:hideMark/>
          </w:tcPr>
          <w:p w:rsidR="000E1F7B" w:rsidRDefault="000E1F7B" w:rsidP="0009387B">
            <w:pPr>
              <w:spacing w:after="0" w:line="240" w:lineRule="auto"/>
              <w:rPr>
                <w:rFonts w:eastAsia="Times New Roman" w:cs="Times New Roman"/>
                <w:sz w:val="20"/>
                <w:szCs w:val="20"/>
              </w:rPr>
            </w:pPr>
          </w:p>
          <w:p w:rsidR="000E1F7B" w:rsidRDefault="000E1F7B" w:rsidP="0009387B">
            <w:pPr>
              <w:spacing w:after="0"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1906270" cy="189865"/>
                  <wp:effectExtent l="19050" t="0" r="0" b="0"/>
                  <wp:docPr id="69" name="Picture 22" descr="IMPE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PERX"/>
                          <pic:cNvPicPr>
                            <a:picLocks noChangeAspect="1" noChangeArrowheads="1"/>
                          </pic:cNvPicPr>
                        </pic:nvPicPr>
                        <pic:blipFill>
                          <a:blip r:embed="rId33" cstate="print"/>
                          <a:srcRect/>
                          <a:stretch>
                            <a:fillRect/>
                          </a:stretch>
                        </pic:blipFill>
                        <pic:spPr bwMode="auto">
                          <a:xfrm>
                            <a:off x="0" y="0"/>
                            <a:ext cx="1906270" cy="189865"/>
                          </a:xfrm>
                          <a:prstGeom prst="rect">
                            <a:avLst/>
                          </a:prstGeom>
                          <a:noFill/>
                          <a:ln w="9525">
                            <a:noFill/>
                            <a:miter lim="800000"/>
                            <a:headEnd/>
                            <a:tailEnd/>
                          </a:ln>
                        </pic:spPr>
                      </pic:pic>
                    </a:graphicData>
                  </a:graphic>
                </wp:inline>
              </w:drawing>
            </w:r>
            <w:r w:rsidRPr="006C5DD0">
              <w:rPr>
                <w:rFonts w:eastAsia="Times New Roman" w:cs="Times New Roman"/>
                <w:sz w:val="20"/>
                <w:szCs w:val="20"/>
              </w:rPr>
              <w:br/>
            </w:r>
            <w:proofErr w:type="spellStart"/>
            <w:r w:rsidRPr="006C5DD0">
              <w:rPr>
                <w:rFonts w:eastAsia="Times New Roman" w:cs="Times New Roman"/>
                <w:sz w:val="20"/>
                <w:szCs w:val="20"/>
              </w:rPr>
              <w:t>Imperx</w:t>
            </w:r>
            <w:proofErr w:type="spellEnd"/>
            <w:r w:rsidRPr="006C5DD0">
              <w:rPr>
                <w:rFonts w:eastAsia="Times New Roman" w:cs="Times New Roman"/>
                <w:sz w:val="20"/>
                <w:szCs w:val="20"/>
              </w:rPr>
              <w:t>, Inc. designs, develops and manufactures advanced imaging products used in the machine vision, medical, defense, surveillance and astronomy markets, and wherever there is a need to capture high-resolution digital color or black/white images for both still and full-rate motion processing.</w:t>
            </w:r>
          </w:p>
          <w:p w:rsidR="000E1F7B" w:rsidRPr="006C5DD0" w:rsidRDefault="000E1F7B" w:rsidP="0009387B">
            <w:pPr>
              <w:spacing w:after="0" w:line="240" w:lineRule="auto"/>
              <w:rPr>
                <w:rFonts w:eastAsia="Times New Roman" w:cs="Times New Roman"/>
                <w:sz w:val="20"/>
                <w:szCs w:val="20"/>
              </w:rPr>
            </w:pPr>
          </w:p>
        </w:tc>
        <w:tc>
          <w:tcPr>
            <w:tcW w:w="2342" w:type="pct"/>
            <w:hideMark/>
          </w:tcPr>
          <w:p w:rsidR="000E1F7B" w:rsidRPr="006C5DD0" w:rsidRDefault="000E1F7B" w:rsidP="0009387B">
            <w:pPr>
              <w:spacing w:after="0" w:line="240" w:lineRule="auto"/>
              <w:rPr>
                <w:rFonts w:eastAsia="Times New Roman" w:cs="Times New Roman"/>
                <w:sz w:val="20"/>
                <w:szCs w:val="20"/>
              </w:rPr>
            </w:pPr>
            <w:r w:rsidRPr="006C5DD0">
              <w:rPr>
                <w:rFonts w:eastAsia="Times New Roman" w:cs="Times New Roman"/>
                <w:sz w:val="20"/>
                <w:szCs w:val="20"/>
              </w:rPr>
              <w:t xml:space="preserve">LINOS Photonics Inc. has the resources to design and </w:t>
            </w:r>
            <w:proofErr w:type="spellStart"/>
            <w:r w:rsidRPr="006C5DD0">
              <w:rPr>
                <w:rFonts w:eastAsia="Times New Roman" w:cs="Times New Roman"/>
                <w:sz w:val="20"/>
                <w:szCs w:val="20"/>
              </w:rPr>
              <w:t>manufacturer</w:t>
            </w:r>
            <w:proofErr w:type="spellEnd"/>
            <w:r w:rsidRPr="006C5DD0">
              <w:rPr>
                <w:rFonts w:eastAsia="Times New Roman" w:cs="Times New Roman"/>
                <w:sz w:val="20"/>
                <w:szCs w:val="20"/>
              </w:rPr>
              <w:t xml:space="preserve"> the highest quality standard and custom lens solutions for all area-scan and line-scan machine vision applications. Our products include: adapters &amp; enlarging optics (</w:t>
            </w:r>
            <w:proofErr w:type="spellStart"/>
            <w:r w:rsidRPr="006C5DD0">
              <w:rPr>
                <w:rFonts w:eastAsia="Times New Roman" w:cs="Times New Roman"/>
                <w:sz w:val="20"/>
                <w:szCs w:val="20"/>
              </w:rPr>
              <w:t>Rodagon</w:t>
            </w:r>
            <w:proofErr w:type="spellEnd"/>
            <w:r w:rsidRPr="006C5DD0">
              <w:rPr>
                <w:rFonts w:eastAsia="Times New Roman" w:cs="Times New Roman"/>
                <w:sz w:val="20"/>
                <w:szCs w:val="20"/>
              </w:rPr>
              <w:t xml:space="preserve"> &amp; </w:t>
            </w:r>
            <w:proofErr w:type="spellStart"/>
            <w:r w:rsidRPr="006C5DD0">
              <w:rPr>
                <w:rFonts w:eastAsia="Times New Roman" w:cs="Times New Roman"/>
                <w:sz w:val="20"/>
                <w:szCs w:val="20"/>
              </w:rPr>
              <w:t>Rogonar</w:t>
            </w:r>
            <w:proofErr w:type="spellEnd"/>
            <w:r w:rsidRPr="006C5DD0">
              <w:rPr>
                <w:rFonts w:eastAsia="Times New Roman" w:cs="Times New Roman"/>
                <w:sz w:val="20"/>
                <w:szCs w:val="20"/>
              </w:rPr>
              <w:t xml:space="preserve">-S lenses) to fit all large format line-scan cameras, high-resolution </w:t>
            </w:r>
            <w:proofErr w:type="spellStart"/>
            <w:r w:rsidRPr="006C5DD0">
              <w:rPr>
                <w:rFonts w:eastAsia="Times New Roman" w:cs="Times New Roman"/>
                <w:sz w:val="20"/>
                <w:szCs w:val="20"/>
              </w:rPr>
              <w:t>MeVis</w:t>
            </w:r>
            <w:proofErr w:type="spellEnd"/>
            <w:r w:rsidRPr="006C5DD0">
              <w:rPr>
                <w:rFonts w:eastAsia="Times New Roman" w:cs="Times New Roman"/>
                <w:sz w:val="20"/>
                <w:szCs w:val="20"/>
              </w:rPr>
              <w:t xml:space="preserve">-C lenses, standard C-mount CCD/CCTV lenses, </w:t>
            </w:r>
            <w:proofErr w:type="spellStart"/>
            <w:r w:rsidRPr="006C5DD0">
              <w:rPr>
                <w:rFonts w:eastAsia="Times New Roman" w:cs="Times New Roman"/>
                <w:sz w:val="20"/>
                <w:szCs w:val="20"/>
              </w:rPr>
              <w:t>telecentric</w:t>
            </w:r>
            <w:proofErr w:type="spellEnd"/>
            <w:r w:rsidRPr="006C5DD0">
              <w:rPr>
                <w:rFonts w:eastAsia="Times New Roman" w:cs="Times New Roman"/>
                <w:sz w:val="20"/>
                <w:szCs w:val="20"/>
              </w:rPr>
              <w:t xml:space="preserve"> lenses, macro CCD lenses, cylinder mount lenses, filters, light sources and accessories.</w:t>
            </w:r>
          </w:p>
          <w:p w:rsidR="000E1F7B" w:rsidRPr="006C5DD0" w:rsidRDefault="000E1F7B" w:rsidP="0009387B">
            <w:pPr>
              <w:spacing w:before="100" w:beforeAutospacing="1" w:after="100" w:afterAutospacing="1" w:line="240" w:lineRule="auto"/>
              <w:rPr>
                <w:rFonts w:eastAsia="Times New Roman" w:cs="Times New Roman"/>
                <w:sz w:val="20"/>
                <w:szCs w:val="20"/>
              </w:rPr>
            </w:pPr>
          </w:p>
        </w:tc>
      </w:tr>
      <w:tr w:rsidR="000E1F7B" w:rsidRPr="006C5DD0" w:rsidTr="000E1F7B">
        <w:trPr>
          <w:tblCellSpacing w:w="37" w:type="dxa"/>
          <w:jc w:val="center"/>
        </w:trPr>
        <w:tc>
          <w:tcPr>
            <w:tcW w:w="2543" w:type="pct"/>
            <w:hideMark/>
          </w:tcPr>
          <w:p w:rsidR="000E1F7B" w:rsidRDefault="000E1F7B" w:rsidP="0009387B">
            <w:pPr>
              <w:spacing w:after="0" w:line="240" w:lineRule="auto"/>
              <w:rPr>
                <w:rFonts w:eastAsia="Times New Roman" w:cs="Times New Roman"/>
                <w:sz w:val="20"/>
                <w:szCs w:val="20"/>
              </w:rPr>
            </w:pPr>
          </w:p>
          <w:p w:rsidR="000E1F7B" w:rsidRPr="006C5DD0" w:rsidRDefault="000E1F7B" w:rsidP="0009387B">
            <w:pPr>
              <w:spacing w:after="0"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1880870" cy="379730"/>
                  <wp:effectExtent l="19050" t="0" r="5080" b="0"/>
                  <wp:docPr id="70" name="Picture 24" descr="http://www.integrys.com/Portals/0/partners-logos/kontron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ntegrys.com/Portals/0/partners-logos/kontron_logo.gif"/>
                          <pic:cNvPicPr>
                            <a:picLocks noChangeAspect="1" noChangeArrowheads="1"/>
                          </pic:cNvPicPr>
                        </pic:nvPicPr>
                        <pic:blipFill>
                          <a:blip r:embed="rId34" cstate="print"/>
                          <a:srcRect/>
                          <a:stretch>
                            <a:fillRect/>
                          </a:stretch>
                        </pic:blipFill>
                        <pic:spPr bwMode="auto">
                          <a:xfrm>
                            <a:off x="0" y="0"/>
                            <a:ext cx="1880870" cy="379730"/>
                          </a:xfrm>
                          <a:prstGeom prst="rect">
                            <a:avLst/>
                          </a:prstGeom>
                          <a:noFill/>
                          <a:ln w="9525">
                            <a:noFill/>
                            <a:miter lim="800000"/>
                            <a:headEnd/>
                            <a:tailEnd/>
                          </a:ln>
                        </pic:spPr>
                      </pic:pic>
                    </a:graphicData>
                  </a:graphic>
                </wp:inline>
              </w:drawing>
            </w:r>
            <w:r w:rsidRPr="006C5DD0">
              <w:rPr>
                <w:rFonts w:eastAsia="Times New Roman" w:cs="Times New Roman"/>
                <w:sz w:val="20"/>
                <w:szCs w:val="20"/>
              </w:rPr>
              <w:br/>
              <w:t>Kontron is a global leader in embedded computing technology. With more than 30% of its employees in Research and Development, Kontron creates many of the standards that drive the world’s embedded computing platforms. Kontron’s product longevity, local engineering and support, and value-added services, helps create a sustainable and viable embedded solution for OEMs and system integrators. Kontron works closely with its customers on their embedded application-ready platforms and custom solutions, enabling them to focus on their core competencies.</w:t>
            </w:r>
          </w:p>
        </w:tc>
        <w:tc>
          <w:tcPr>
            <w:tcW w:w="2342" w:type="pct"/>
            <w:hideMark/>
          </w:tcPr>
          <w:p w:rsidR="000E1F7B" w:rsidRPr="006C5DD0" w:rsidRDefault="000E1F7B" w:rsidP="00F91D2E">
            <w:pPr>
              <w:spacing w:after="0" w:line="240" w:lineRule="auto"/>
              <w:rPr>
                <w:rFonts w:eastAsia="Times New Roman" w:cs="Times New Roman"/>
                <w:sz w:val="20"/>
                <w:szCs w:val="20"/>
              </w:rPr>
            </w:pPr>
            <w:r w:rsidRPr="006C5DD0">
              <w:rPr>
                <w:rFonts w:eastAsia="Times New Roman" w:cs="Times New Roman"/>
                <w:sz w:val="20"/>
                <w:szCs w:val="20"/>
              </w:rPr>
              <w:br/>
            </w:r>
          </w:p>
        </w:tc>
      </w:tr>
      <w:tr w:rsidR="000E1F7B" w:rsidRPr="006C5DD0" w:rsidTr="000E1F7B">
        <w:trPr>
          <w:tblCellSpacing w:w="37" w:type="dxa"/>
          <w:jc w:val="center"/>
        </w:trPr>
        <w:tc>
          <w:tcPr>
            <w:tcW w:w="2543" w:type="pct"/>
            <w:hideMark/>
          </w:tcPr>
          <w:p w:rsidR="000E1F7B" w:rsidRPr="006C5DD0" w:rsidRDefault="000E1F7B" w:rsidP="0009387B">
            <w:pPr>
              <w:spacing w:after="0" w:line="240" w:lineRule="auto"/>
              <w:rPr>
                <w:rFonts w:eastAsia="Times New Roman" w:cs="Times New Roman"/>
                <w:sz w:val="20"/>
                <w:szCs w:val="20"/>
              </w:rPr>
            </w:pPr>
            <w:r w:rsidRPr="006C5DD0">
              <w:rPr>
                <w:rFonts w:eastAsia="Times New Roman" w:cs="Times New Roman"/>
                <w:noProof/>
                <w:sz w:val="20"/>
                <w:szCs w:val="20"/>
              </w:rPr>
              <w:lastRenderedPageBreak/>
              <w:drawing>
                <wp:inline distT="0" distB="0" distL="0" distR="0">
                  <wp:extent cx="1518285" cy="474345"/>
                  <wp:effectExtent l="19050" t="0" r="5715" b="0"/>
                  <wp:docPr id="71" name="Picture 26" descr="http://www.integrys.com/Portals/0/partners-logos/lippert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integrys.com/Portals/0/partners-logos/lippert_logo_RGB.jpg"/>
                          <pic:cNvPicPr>
                            <a:picLocks noChangeAspect="1" noChangeArrowheads="1"/>
                          </pic:cNvPicPr>
                        </pic:nvPicPr>
                        <pic:blipFill>
                          <a:blip r:embed="rId35" cstate="print"/>
                          <a:srcRect/>
                          <a:stretch>
                            <a:fillRect/>
                          </a:stretch>
                        </pic:blipFill>
                        <pic:spPr bwMode="auto">
                          <a:xfrm>
                            <a:off x="0" y="0"/>
                            <a:ext cx="1518285" cy="474345"/>
                          </a:xfrm>
                          <a:prstGeom prst="rect">
                            <a:avLst/>
                          </a:prstGeom>
                          <a:noFill/>
                          <a:ln w="9525">
                            <a:noFill/>
                            <a:miter lim="800000"/>
                            <a:headEnd/>
                            <a:tailEnd/>
                          </a:ln>
                        </pic:spPr>
                      </pic:pic>
                    </a:graphicData>
                  </a:graphic>
                </wp:inline>
              </w:drawing>
            </w:r>
          </w:p>
          <w:p w:rsidR="000E1F7B" w:rsidRPr="006C5DD0" w:rsidRDefault="000E1F7B" w:rsidP="0009387B">
            <w:pPr>
              <w:spacing w:before="100" w:beforeAutospacing="1" w:after="100" w:afterAutospacing="1" w:line="240" w:lineRule="auto"/>
              <w:rPr>
                <w:rFonts w:eastAsia="Times New Roman" w:cs="Times New Roman"/>
                <w:sz w:val="20"/>
                <w:szCs w:val="20"/>
              </w:rPr>
            </w:pPr>
            <w:proofErr w:type="spellStart"/>
            <w:r w:rsidRPr="006C5DD0">
              <w:rPr>
                <w:rFonts w:eastAsia="Times New Roman" w:cs="Times New Roman"/>
                <w:sz w:val="20"/>
                <w:szCs w:val="20"/>
              </w:rPr>
              <w:t>LiPPERT</w:t>
            </w:r>
            <w:proofErr w:type="spellEnd"/>
            <w:r w:rsidRPr="006C5DD0">
              <w:rPr>
                <w:rFonts w:eastAsia="Times New Roman" w:cs="Times New Roman"/>
                <w:sz w:val="20"/>
                <w:szCs w:val="20"/>
              </w:rPr>
              <w:t xml:space="preserve"> Embedded </w:t>
            </w:r>
            <w:proofErr w:type="gramStart"/>
            <w:r w:rsidRPr="006C5DD0">
              <w:rPr>
                <w:rFonts w:eastAsia="Times New Roman" w:cs="Times New Roman"/>
                <w:sz w:val="20"/>
                <w:szCs w:val="20"/>
              </w:rPr>
              <w:t>Computer,</w:t>
            </w:r>
            <w:proofErr w:type="gramEnd"/>
            <w:r w:rsidRPr="006C5DD0">
              <w:rPr>
                <w:rFonts w:eastAsia="Times New Roman" w:cs="Times New Roman"/>
                <w:sz w:val="20"/>
                <w:szCs w:val="20"/>
              </w:rPr>
              <w:t xml:space="preserve"> has been one of the world's leading suppliers for Embedded PC's (embedded X86 boards). The success of the company is based on high quality, superior reliability and the excellent support of all products. </w:t>
            </w:r>
          </w:p>
        </w:tc>
        <w:tc>
          <w:tcPr>
            <w:tcW w:w="2342" w:type="pct"/>
            <w:hideMark/>
          </w:tcPr>
          <w:p w:rsidR="000E1F7B" w:rsidRPr="006C5DD0" w:rsidRDefault="000E1F7B" w:rsidP="0009387B">
            <w:pPr>
              <w:spacing w:after="0"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1776730" cy="276225"/>
                  <wp:effectExtent l="19050" t="0" r="0" b="0"/>
                  <wp:docPr id="72" name="Picture 27" descr="Login Instr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in Instrument"/>
                          <pic:cNvPicPr>
                            <a:picLocks noChangeAspect="1" noChangeArrowheads="1"/>
                          </pic:cNvPicPr>
                        </pic:nvPicPr>
                        <pic:blipFill>
                          <a:blip r:embed="rId36" cstate="print"/>
                          <a:srcRect/>
                          <a:stretch>
                            <a:fillRect/>
                          </a:stretch>
                        </pic:blipFill>
                        <pic:spPr bwMode="auto">
                          <a:xfrm>
                            <a:off x="0" y="0"/>
                            <a:ext cx="1776730" cy="276225"/>
                          </a:xfrm>
                          <a:prstGeom prst="rect">
                            <a:avLst/>
                          </a:prstGeom>
                          <a:noFill/>
                          <a:ln w="9525">
                            <a:noFill/>
                            <a:miter lim="800000"/>
                            <a:headEnd/>
                            <a:tailEnd/>
                          </a:ln>
                        </pic:spPr>
                      </pic:pic>
                    </a:graphicData>
                  </a:graphic>
                </wp:inline>
              </w:drawing>
            </w:r>
            <w:r w:rsidRPr="006C5DD0">
              <w:rPr>
                <w:rFonts w:eastAsia="Times New Roman" w:cs="Times New Roman"/>
                <w:sz w:val="20"/>
                <w:szCs w:val="20"/>
              </w:rPr>
              <w:br/>
              <w:t>For more than 15 years Logic Instrument has been dedicated to serving the needs of discerning engineers needing high-quality instrumentation- grade portable computers. Let us work with you to develop reliable cost-effective solutions for your mobile test and instrumentation applications.</w:t>
            </w:r>
          </w:p>
        </w:tc>
      </w:tr>
      <w:tr w:rsidR="000E1F7B" w:rsidRPr="006C5DD0" w:rsidTr="000E1F7B">
        <w:trPr>
          <w:tblCellSpacing w:w="37" w:type="dxa"/>
          <w:jc w:val="center"/>
        </w:trPr>
        <w:tc>
          <w:tcPr>
            <w:tcW w:w="2543" w:type="pct"/>
            <w:hideMark/>
          </w:tcPr>
          <w:p w:rsidR="000E1F7B" w:rsidRPr="006C5DD0" w:rsidRDefault="000E1F7B" w:rsidP="0009387B">
            <w:pPr>
              <w:spacing w:after="0"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1285240" cy="517525"/>
                  <wp:effectExtent l="19050" t="0" r="0" b="0"/>
                  <wp:docPr id="73" name="Picture 28" descr="http://www.integrys.com/Portals/0/partners-logos/Logical_Solu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integrys.com/Portals/0/partners-logos/Logical_Solutions.jpg"/>
                          <pic:cNvPicPr>
                            <a:picLocks noChangeAspect="1" noChangeArrowheads="1"/>
                          </pic:cNvPicPr>
                        </pic:nvPicPr>
                        <pic:blipFill>
                          <a:blip r:embed="rId37" cstate="print"/>
                          <a:srcRect/>
                          <a:stretch>
                            <a:fillRect/>
                          </a:stretch>
                        </pic:blipFill>
                        <pic:spPr bwMode="auto">
                          <a:xfrm>
                            <a:off x="0" y="0"/>
                            <a:ext cx="1285240" cy="517525"/>
                          </a:xfrm>
                          <a:prstGeom prst="rect">
                            <a:avLst/>
                          </a:prstGeom>
                          <a:noFill/>
                          <a:ln w="9525">
                            <a:noFill/>
                            <a:miter lim="800000"/>
                            <a:headEnd/>
                            <a:tailEnd/>
                          </a:ln>
                        </pic:spPr>
                      </pic:pic>
                    </a:graphicData>
                  </a:graphic>
                </wp:inline>
              </w:drawing>
            </w:r>
            <w:r w:rsidRPr="006C5DD0">
              <w:rPr>
                <w:rFonts w:eastAsia="Times New Roman" w:cs="Times New Roman"/>
                <w:sz w:val="20"/>
                <w:szCs w:val="20"/>
              </w:rPr>
              <w:br/>
              <w:t xml:space="preserve">Logical Solutions develops, manufactures, and sells leading edge products for the distribution and extension of digital video (DVI) and switching devices for access and management of server environments. The company springs from over twenty years of technological innovation in the fields of server management and video extension. With its solid technological foundation Logical Solutions is committed to the development and support of the highest quality products in the industry. </w:t>
            </w:r>
          </w:p>
        </w:tc>
        <w:tc>
          <w:tcPr>
            <w:tcW w:w="2342" w:type="pct"/>
            <w:hideMark/>
          </w:tcPr>
          <w:p w:rsidR="000E1F7B" w:rsidRPr="006C5DD0" w:rsidRDefault="000E1F7B" w:rsidP="0009387B">
            <w:pPr>
              <w:spacing w:after="0"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509270" cy="664210"/>
                  <wp:effectExtent l="19050" t="0" r="5080" b="0"/>
                  <wp:docPr id="74" name="Picture 29" descr="Matr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trox"/>
                          <pic:cNvPicPr>
                            <a:picLocks noChangeAspect="1" noChangeArrowheads="1"/>
                          </pic:cNvPicPr>
                        </pic:nvPicPr>
                        <pic:blipFill>
                          <a:blip r:embed="rId38" cstate="print"/>
                          <a:srcRect/>
                          <a:stretch>
                            <a:fillRect/>
                          </a:stretch>
                        </pic:blipFill>
                        <pic:spPr bwMode="auto">
                          <a:xfrm>
                            <a:off x="0" y="0"/>
                            <a:ext cx="509270" cy="664210"/>
                          </a:xfrm>
                          <a:prstGeom prst="rect">
                            <a:avLst/>
                          </a:prstGeom>
                          <a:noFill/>
                          <a:ln w="9525">
                            <a:noFill/>
                            <a:miter lim="800000"/>
                            <a:headEnd/>
                            <a:tailEnd/>
                          </a:ln>
                        </pic:spPr>
                      </pic:pic>
                    </a:graphicData>
                  </a:graphic>
                </wp:inline>
              </w:drawing>
            </w:r>
            <w:r w:rsidRPr="006C5DD0">
              <w:rPr>
                <w:rFonts w:eastAsia="Times New Roman" w:cs="Times New Roman"/>
                <w:sz w:val="20"/>
                <w:szCs w:val="20"/>
              </w:rPr>
              <w:br/>
            </w:r>
            <w:proofErr w:type="spellStart"/>
            <w:r w:rsidRPr="006C5DD0">
              <w:rPr>
                <w:rFonts w:eastAsia="Times New Roman" w:cs="Times New Roman"/>
                <w:sz w:val="20"/>
                <w:szCs w:val="20"/>
              </w:rPr>
              <w:t>Matrox</w:t>
            </w:r>
            <w:proofErr w:type="spellEnd"/>
            <w:r w:rsidRPr="006C5DD0">
              <w:rPr>
                <w:rFonts w:eastAsia="Times New Roman" w:cs="Times New Roman"/>
                <w:sz w:val="20"/>
                <w:szCs w:val="20"/>
              </w:rPr>
              <w:t xml:space="preserve"> Imaging is a leading designer and manufacturer of PC-based hardware and software for machine vision, image analysis and medical imaging. Products include device-independent software development tools, standard frame grabbers, real-time vision processors and integrated imaging platforms.</w:t>
            </w:r>
          </w:p>
        </w:tc>
      </w:tr>
      <w:tr w:rsidR="000E1F7B" w:rsidRPr="006C5DD0" w:rsidTr="000E1F7B">
        <w:trPr>
          <w:tblCellSpacing w:w="37" w:type="dxa"/>
          <w:jc w:val="center"/>
        </w:trPr>
        <w:tc>
          <w:tcPr>
            <w:tcW w:w="2543" w:type="pct"/>
            <w:hideMark/>
          </w:tcPr>
          <w:p w:rsidR="000E1F7B" w:rsidRPr="006C5DD0" w:rsidRDefault="000E1F7B" w:rsidP="00BC36CE">
            <w:pPr>
              <w:spacing w:after="0"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1405890" cy="586740"/>
                  <wp:effectExtent l="19050" t="0" r="3810" b="0"/>
                  <wp:docPr id="75" name="Picture 30" descr="North Atlantic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orth Atlantic Industries"/>
                          <pic:cNvPicPr>
                            <a:picLocks noChangeAspect="1" noChangeArrowheads="1"/>
                          </pic:cNvPicPr>
                        </pic:nvPicPr>
                        <pic:blipFill>
                          <a:blip r:embed="rId39" cstate="print"/>
                          <a:srcRect/>
                          <a:stretch>
                            <a:fillRect/>
                          </a:stretch>
                        </pic:blipFill>
                        <pic:spPr bwMode="auto">
                          <a:xfrm>
                            <a:off x="0" y="0"/>
                            <a:ext cx="1405890" cy="586740"/>
                          </a:xfrm>
                          <a:prstGeom prst="rect">
                            <a:avLst/>
                          </a:prstGeom>
                          <a:noFill/>
                          <a:ln w="9525">
                            <a:noFill/>
                            <a:miter lim="800000"/>
                            <a:headEnd/>
                            <a:tailEnd/>
                          </a:ln>
                        </pic:spPr>
                      </pic:pic>
                    </a:graphicData>
                  </a:graphic>
                </wp:inline>
              </w:drawing>
            </w:r>
            <w:r w:rsidRPr="006C5DD0">
              <w:rPr>
                <w:rFonts w:eastAsia="Times New Roman" w:cs="Times New Roman"/>
                <w:sz w:val="20"/>
                <w:szCs w:val="20"/>
              </w:rPr>
              <w:br/>
              <w:t>North Atlantic Industries designs and manufactures I/O (</w:t>
            </w:r>
            <w:proofErr w:type="spellStart"/>
            <w:r w:rsidRPr="006C5DD0">
              <w:rPr>
                <w:rFonts w:eastAsia="Times New Roman" w:cs="Times New Roman"/>
                <w:sz w:val="20"/>
                <w:szCs w:val="20"/>
              </w:rPr>
              <w:t>Input/Output</w:t>
            </w:r>
            <w:proofErr w:type="spellEnd"/>
            <w:r w:rsidRPr="006C5DD0">
              <w:rPr>
                <w:rFonts w:eastAsia="Times New Roman" w:cs="Times New Roman"/>
                <w:sz w:val="20"/>
                <w:szCs w:val="20"/>
              </w:rPr>
              <w:t xml:space="preserve">) Boards, Power Supplies and Motion Simulation and Measurement Instruments for the Defense and Aerospace Industries. NAI is a leading supplier of high quality Commercial Off-the-Shelf (COTS) and Custom products in Commercial, Extended Temperature and Full-Military versions. NAI focuses on delivering innovation, quality and superior value for its customers. </w:t>
            </w:r>
          </w:p>
        </w:tc>
        <w:tc>
          <w:tcPr>
            <w:tcW w:w="2342" w:type="pct"/>
            <w:hideMark/>
          </w:tcPr>
          <w:p w:rsidR="000E1F7B" w:rsidRPr="006C5DD0" w:rsidRDefault="000E1F7B" w:rsidP="00BC36CE">
            <w:pPr>
              <w:spacing w:after="0"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1104265" cy="344805"/>
                  <wp:effectExtent l="19050" t="0" r="635" b="0"/>
                  <wp:docPr id="76" name="Picture 31" descr="Optima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ptima EPS"/>
                          <pic:cNvPicPr>
                            <a:picLocks noChangeAspect="1" noChangeArrowheads="1"/>
                          </pic:cNvPicPr>
                        </pic:nvPicPr>
                        <pic:blipFill>
                          <a:blip r:embed="rId40" cstate="print"/>
                          <a:srcRect/>
                          <a:stretch>
                            <a:fillRect/>
                          </a:stretch>
                        </pic:blipFill>
                        <pic:spPr bwMode="auto">
                          <a:xfrm>
                            <a:off x="0" y="0"/>
                            <a:ext cx="1104265" cy="344805"/>
                          </a:xfrm>
                          <a:prstGeom prst="rect">
                            <a:avLst/>
                          </a:prstGeom>
                          <a:noFill/>
                          <a:ln w="9525">
                            <a:noFill/>
                            <a:miter lim="800000"/>
                            <a:headEnd/>
                            <a:tailEnd/>
                          </a:ln>
                        </pic:spPr>
                      </pic:pic>
                    </a:graphicData>
                  </a:graphic>
                </wp:inline>
              </w:drawing>
            </w:r>
            <w:r w:rsidRPr="006C5DD0">
              <w:rPr>
                <w:rFonts w:eastAsia="Times New Roman" w:cs="Times New Roman"/>
                <w:sz w:val="20"/>
                <w:szCs w:val="20"/>
              </w:rPr>
              <w:br/>
            </w:r>
            <w:proofErr w:type="gramStart"/>
            <w:r w:rsidRPr="006C5DD0">
              <w:rPr>
                <w:rFonts w:eastAsia="Times New Roman" w:cs="Times New Roman"/>
                <w:sz w:val="20"/>
                <w:szCs w:val="20"/>
              </w:rPr>
              <w:t>Optima, an Elma company, is</w:t>
            </w:r>
            <w:proofErr w:type="gramEnd"/>
            <w:r w:rsidRPr="006C5DD0">
              <w:rPr>
                <w:rFonts w:eastAsia="Times New Roman" w:cs="Times New Roman"/>
                <w:sz w:val="20"/>
                <w:szCs w:val="20"/>
              </w:rPr>
              <w:t xml:space="preserve"> a designer and manufacturer of custom and standard electronic packaging and enclosure systems. The company provides everything from 19" server racks, </w:t>
            </w:r>
            <w:proofErr w:type="spellStart"/>
            <w:r w:rsidRPr="006C5DD0">
              <w:rPr>
                <w:rFonts w:eastAsia="Times New Roman" w:cs="Times New Roman"/>
                <w:sz w:val="20"/>
                <w:szCs w:val="20"/>
              </w:rPr>
              <w:t>rackmounts</w:t>
            </w:r>
            <w:proofErr w:type="spellEnd"/>
            <w:r w:rsidRPr="006C5DD0">
              <w:rPr>
                <w:rFonts w:eastAsia="Times New Roman" w:cs="Times New Roman"/>
                <w:sz w:val="20"/>
                <w:szCs w:val="20"/>
              </w:rPr>
              <w:t xml:space="preserve">, telecom cabinets and security consoles up to complete enclosure systems. The company offers a fast, flexible response to customer needs and extensive practical knowledge in tailoring solutions to specific applications. Elma Electronic is a worldwide manufacturer and supplier of integrated electronic packaging systems. </w:t>
            </w:r>
          </w:p>
        </w:tc>
      </w:tr>
      <w:tr w:rsidR="000E1F7B" w:rsidRPr="006C5DD0" w:rsidTr="000E1F7B">
        <w:trPr>
          <w:tblCellSpacing w:w="37" w:type="dxa"/>
          <w:jc w:val="center"/>
        </w:trPr>
        <w:tc>
          <w:tcPr>
            <w:tcW w:w="2543" w:type="pct"/>
            <w:hideMark/>
          </w:tcPr>
          <w:p w:rsidR="000E1F7B" w:rsidRPr="006C5DD0" w:rsidRDefault="000E1F7B" w:rsidP="0009387B">
            <w:pPr>
              <w:spacing w:before="100" w:beforeAutospacing="1" w:after="100" w:afterAutospacing="1"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1654475" cy="779879"/>
                  <wp:effectExtent l="19050" t="0" r="2875" b="0"/>
                  <wp:docPr id="77" name="Picture 32" descr="http://www.integrys.com/Portals/0/partners-logos/OneS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ntegrys.com/Portals/0/partners-logos/OneStopLogo.jpg"/>
                          <pic:cNvPicPr>
                            <a:picLocks noChangeAspect="1" noChangeArrowheads="1"/>
                          </pic:cNvPicPr>
                        </pic:nvPicPr>
                        <pic:blipFill>
                          <a:blip r:embed="rId41" cstate="print"/>
                          <a:srcRect/>
                          <a:stretch>
                            <a:fillRect/>
                          </a:stretch>
                        </pic:blipFill>
                        <pic:spPr bwMode="auto">
                          <a:xfrm>
                            <a:off x="0" y="0"/>
                            <a:ext cx="1656334" cy="780755"/>
                          </a:xfrm>
                          <a:prstGeom prst="rect">
                            <a:avLst/>
                          </a:prstGeom>
                          <a:noFill/>
                          <a:ln w="9525">
                            <a:noFill/>
                            <a:miter lim="800000"/>
                            <a:headEnd/>
                            <a:tailEnd/>
                          </a:ln>
                        </pic:spPr>
                      </pic:pic>
                    </a:graphicData>
                  </a:graphic>
                </wp:inline>
              </w:drawing>
            </w:r>
          </w:p>
          <w:p w:rsidR="000E1F7B" w:rsidRPr="006C5DD0" w:rsidRDefault="000E1F7B" w:rsidP="0009387B">
            <w:pPr>
              <w:spacing w:before="100" w:beforeAutospacing="1" w:after="100" w:afterAutospacing="1" w:line="240" w:lineRule="auto"/>
              <w:rPr>
                <w:rFonts w:eastAsia="Times New Roman" w:cs="Times New Roman"/>
                <w:sz w:val="20"/>
                <w:szCs w:val="20"/>
              </w:rPr>
            </w:pPr>
            <w:r w:rsidRPr="006C5DD0">
              <w:rPr>
                <w:rFonts w:eastAsia="Times New Roman" w:cs="Times New Roman"/>
                <w:sz w:val="20"/>
                <w:szCs w:val="20"/>
              </w:rPr>
              <w:t xml:space="preserve">One Stop Systems (OSS) pioneered </w:t>
            </w:r>
            <w:proofErr w:type="spellStart"/>
            <w:r w:rsidRPr="006C5DD0">
              <w:rPr>
                <w:rFonts w:eastAsia="Times New Roman" w:cs="Times New Roman"/>
                <w:sz w:val="20"/>
                <w:szCs w:val="20"/>
              </w:rPr>
              <w:t>PCIe</w:t>
            </w:r>
            <w:proofErr w:type="spellEnd"/>
            <w:r w:rsidRPr="006C5DD0">
              <w:rPr>
                <w:rFonts w:eastAsia="Times New Roman" w:cs="Times New Roman"/>
                <w:sz w:val="20"/>
                <w:szCs w:val="20"/>
              </w:rPr>
              <w:t xml:space="preserve"> over cable products and has been first to market with many of the </w:t>
            </w:r>
            <w:proofErr w:type="spellStart"/>
            <w:r w:rsidRPr="006C5DD0">
              <w:rPr>
                <w:rFonts w:eastAsia="Times New Roman" w:cs="Times New Roman"/>
                <w:sz w:val="20"/>
                <w:szCs w:val="20"/>
              </w:rPr>
              <w:t>PCIe</w:t>
            </w:r>
            <w:proofErr w:type="spellEnd"/>
            <w:r w:rsidRPr="006C5DD0">
              <w:rPr>
                <w:rFonts w:eastAsia="Times New Roman" w:cs="Times New Roman"/>
                <w:sz w:val="20"/>
                <w:szCs w:val="20"/>
              </w:rPr>
              <w:t xml:space="preserve"> cable adapters, expansion kits, and expansions systems available today. </w:t>
            </w:r>
          </w:p>
        </w:tc>
        <w:tc>
          <w:tcPr>
            <w:tcW w:w="2342" w:type="pct"/>
            <w:hideMark/>
          </w:tcPr>
          <w:p w:rsidR="000E1F7B" w:rsidRPr="006C5DD0" w:rsidRDefault="000E1F7B" w:rsidP="0009387B">
            <w:pPr>
              <w:spacing w:after="0"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2268855" cy="474345"/>
                  <wp:effectExtent l="19050" t="0" r="0" b="0"/>
                  <wp:docPr id="78" name="Picture 33" descr="http://www.integrys.com/Portals/0/partners-logos/Percept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integrys.com/Portals/0/partners-logos/Perceptics.jpg"/>
                          <pic:cNvPicPr>
                            <a:picLocks noChangeAspect="1" noChangeArrowheads="1"/>
                          </pic:cNvPicPr>
                        </pic:nvPicPr>
                        <pic:blipFill>
                          <a:blip r:embed="rId42" cstate="print"/>
                          <a:srcRect/>
                          <a:stretch>
                            <a:fillRect/>
                          </a:stretch>
                        </pic:blipFill>
                        <pic:spPr bwMode="auto">
                          <a:xfrm>
                            <a:off x="0" y="0"/>
                            <a:ext cx="2268855" cy="474345"/>
                          </a:xfrm>
                          <a:prstGeom prst="rect">
                            <a:avLst/>
                          </a:prstGeom>
                          <a:noFill/>
                          <a:ln w="9525">
                            <a:noFill/>
                            <a:miter lim="800000"/>
                            <a:headEnd/>
                            <a:tailEnd/>
                          </a:ln>
                        </pic:spPr>
                      </pic:pic>
                    </a:graphicData>
                  </a:graphic>
                </wp:inline>
              </w:drawing>
            </w:r>
            <w:r w:rsidRPr="006C5DD0">
              <w:rPr>
                <w:rFonts w:eastAsia="Times New Roman" w:cs="Times New Roman"/>
                <w:sz w:val="20"/>
                <w:szCs w:val="20"/>
              </w:rPr>
              <w:br/>
              <w:t xml:space="preserve">For more than 30-years, </w:t>
            </w:r>
            <w:proofErr w:type="spellStart"/>
            <w:r w:rsidRPr="006C5DD0">
              <w:rPr>
                <w:rFonts w:eastAsia="Times New Roman" w:cs="Times New Roman"/>
                <w:sz w:val="20"/>
                <w:szCs w:val="20"/>
              </w:rPr>
              <w:t>Perceptics</w:t>
            </w:r>
            <w:proofErr w:type="spellEnd"/>
            <w:r w:rsidRPr="006C5DD0">
              <w:rPr>
                <w:rFonts w:eastAsia="Times New Roman" w:cs="Times New Roman"/>
                <w:sz w:val="20"/>
                <w:szCs w:val="20"/>
              </w:rPr>
              <w:t xml:space="preserve"> has led in National Border Security and Traffic Management. </w:t>
            </w:r>
            <w:proofErr w:type="spellStart"/>
            <w:r w:rsidRPr="006C5DD0">
              <w:rPr>
                <w:rFonts w:eastAsia="Times New Roman" w:cs="Times New Roman"/>
                <w:sz w:val="20"/>
                <w:szCs w:val="20"/>
              </w:rPr>
              <w:t>Perceptics</w:t>
            </w:r>
            <w:proofErr w:type="spellEnd"/>
            <w:r w:rsidRPr="006C5DD0">
              <w:rPr>
                <w:rFonts w:eastAsia="Times New Roman" w:cs="Times New Roman"/>
                <w:sz w:val="20"/>
                <w:szCs w:val="20"/>
              </w:rPr>
              <w:t xml:space="preserve"> offers the most advanced and accurate imaging technology solutions for mission critical security and revenue protection applications. </w:t>
            </w:r>
            <w:proofErr w:type="spellStart"/>
            <w:r w:rsidRPr="006C5DD0">
              <w:rPr>
                <w:rFonts w:eastAsia="Times New Roman" w:cs="Times New Roman"/>
                <w:sz w:val="20"/>
                <w:szCs w:val="20"/>
              </w:rPr>
              <w:t>Perceptics</w:t>
            </w:r>
            <w:proofErr w:type="spellEnd"/>
            <w:r w:rsidRPr="006C5DD0">
              <w:rPr>
                <w:rFonts w:eastAsia="Times New Roman" w:cs="Times New Roman"/>
                <w:sz w:val="20"/>
                <w:szCs w:val="20"/>
              </w:rPr>
              <w:t xml:space="preserve"> License Plate Readers, Scene and Driver Imaging Systems and Under Vehicle Inspection Systems are deployed in more than 1,000 vehicle lanes worldwide, including along the United States Canadian border.</w:t>
            </w:r>
          </w:p>
        </w:tc>
      </w:tr>
      <w:tr w:rsidR="000E1F7B" w:rsidRPr="006C5DD0" w:rsidTr="000E1F7B">
        <w:trPr>
          <w:tblCellSpacing w:w="37" w:type="dxa"/>
          <w:jc w:val="center"/>
        </w:trPr>
        <w:tc>
          <w:tcPr>
            <w:tcW w:w="2543" w:type="pct"/>
            <w:hideMark/>
          </w:tcPr>
          <w:p w:rsidR="000E1F7B" w:rsidRPr="006C5DD0" w:rsidRDefault="000E1F7B" w:rsidP="0009387B">
            <w:pPr>
              <w:spacing w:after="0"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2268855" cy="353695"/>
                  <wp:effectExtent l="19050" t="0" r="0" b="0"/>
                  <wp:docPr id="79" name="Picture 34" descr="http://www.integrys.com/Portals/0/partners-logos/reveal_med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ntegrys.com/Portals/0/partners-logos/reveal_media_logo.png"/>
                          <pic:cNvPicPr>
                            <a:picLocks noChangeAspect="1" noChangeArrowheads="1"/>
                          </pic:cNvPicPr>
                        </pic:nvPicPr>
                        <pic:blipFill>
                          <a:blip r:embed="rId43" cstate="print"/>
                          <a:srcRect/>
                          <a:stretch>
                            <a:fillRect/>
                          </a:stretch>
                        </pic:blipFill>
                        <pic:spPr bwMode="auto">
                          <a:xfrm>
                            <a:off x="0" y="0"/>
                            <a:ext cx="2268855" cy="353695"/>
                          </a:xfrm>
                          <a:prstGeom prst="rect">
                            <a:avLst/>
                          </a:prstGeom>
                          <a:noFill/>
                          <a:ln w="9525">
                            <a:noFill/>
                            <a:miter lim="800000"/>
                            <a:headEnd/>
                            <a:tailEnd/>
                          </a:ln>
                        </pic:spPr>
                      </pic:pic>
                    </a:graphicData>
                  </a:graphic>
                </wp:inline>
              </w:drawing>
            </w:r>
            <w:r w:rsidRPr="006C5DD0">
              <w:rPr>
                <w:rFonts w:eastAsia="Times New Roman" w:cs="Times New Roman"/>
                <w:sz w:val="20"/>
                <w:szCs w:val="20"/>
              </w:rPr>
              <w:br/>
              <w:t xml:space="preserve">Reveal Media is the most experienced body worn evidence solutions company in the world. We have been at the forefront of the industry since it began in </w:t>
            </w:r>
            <w:r w:rsidRPr="006C5DD0">
              <w:rPr>
                <w:rFonts w:eastAsia="Times New Roman" w:cs="Times New Roman"/>
                <w:sz w:val="20"/>
                <w:szCs w:val="20"/>
              </w:rPr>
              <w:lastRenderedPageBreak/>
              <w:t>2006.</w:t>
            </w:r>
            <w:r w:rsidRPr="006C5DD0">
              <w:rPr>
                <w:rFonts w:eastAsia="MS Mincho" w:cs="MS Mincho"/>
                <w:sz w:val="20"/>
                <w:szCs w:val="20"/>
              </w:rPr>
              <w:t xml:space="preserve">　</w:t>
            </w:r>
            <w:r w:rsidRPr="006C5DD0">
              <w:rPr>
                <w:rFonts w:eastAsia="Times New Roman" w:cs="Times New Roman"/>
                <w:sz w:val="20"/>
                <w:szCs w:val="20"/>
              </w:rPr>
              <w:t xml:space="preserve">At Reveal Media, we are obsessive about delivering technology that produces reliable best evidence, is simple to use and highly dependable. In addition Reveal media bundles in their market leading </w:t>
            </w:r>
            <w:r w:rsidRPr="006C5DD0">
              <w:rPr>
                <w:rFonts w:eastAsia="Times New Roman" w:cs="Times New Roman"/>
                <w:b/>
                <w:bCs/>
                <w:sz w:val="20"/>
                <w:szCs w:val="20"/>
              </w:rPr>
              <w:t>RS-DEMS</w:t>
            </w:r>
            <w:r w:rsidRPr="006C5DD0">
              <w:rPr>
                <w:rFonts w:eastAsia="Times New Roman" w:cs="Times New Roman"/>
                <w:sz w:val="20"/>
                <w:szCs w:val="20"/>
              </w:rPr>
              <w:t xml:space="preserve"> evidence management software, to bring simply the best solution for body worn camera systems.</w:t>
            </w:r>
          </w:p>
        </w:tc>
        <w:tc>
          <w:tcPr>
            <w:tcW w:w="2342" w:type="pct"/>
            <w:hideMark/>
          </w:tcPr>
          <w:p w:rsidR="000E1F7B" w:rsidRPr="006C5DD0" w:rsidRDefault="000E1F7B" w:rsidP="0009387B">
            <w:pPr>
              <w:spacing w:after="0" w:line="240" w:lineRule="auto"/>
              <w:rPr>
                <w:rFonts w:eastAsia="Times New Roman" w:cs="Times New Roman"/>
                <w:sz w:val="20"/>
                <w:szCs w:val="20"/>
              </w:rPr>
            </w:pPr>
            <w:r w:rsidRPr="006C5DD0">
              <w:rPr>
                <w:rFonts w:eastAsia="Times New Roman" w:cs="Times New Roman"/>
                <w:noProof/>
                <w:sz w:val="20"/>
                <w:szCs w:val="20"/>
              </w:rPr>
              <w:lastRenderedPageBreak/>
              <w:drawing>
                <wp:inline distT="0" distB="0" distL="0" distR="0">
                  <wp:extent cx="1621790" cy="483235"/>
                  <wp:effectExtent l="19050" t="0" r="0" b="0"/>
                  <wp:docPr id="80" name="Picture 35" descr="http://www.integrys.com/Portals/0/partners-logos/raj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integrys.com/Portals/0/partners-logos/rajant.gif"/>
                          <pic:cNvPicPr>
                            <a:picLocks noChangeAspect="1" noChangeArrowheads="1"/>
                          </pic:cNvPicPr>
                        </pic:nvPicPr>
                        <pic:blipFill>
                          <a:blip r:embed="rId44" cstate="print"/>
                          <a:srcRect/>
                          <a:stretch>
                            <a:fillRect/>
                          </a:stretch>
                        </pic:blipFill>
                        <pic:spPr bwMode="auto">
                          <a:xfrm>
                            <a:off x="0" y="0"/>
                            <a:ext cx="1621790" cy="483235"/>
                          </a:xfrm>
                          <a:prstGeom prst="rect">
                            <a:avLst/>
                          </a:prstGeom>
                          <a:noFill/>
                          <a:ln w="9525">
                            <a:noFill/>
                            <a:miter lim="800000"/>
                            <a:headEnd/>
                            <a:tailEnd/>
                          </a:ln>
                        </pic:spPr>
                      </pic:pic>
                    </a:graphicData>
                  </a:graphic>
                </wp:inline>
              </w:drawing>
            </w:r>
            <w:r w:rsidRPr="006C5DD0">
              <w:rPr>
                <w:rFonts w:eastAsia="Times New Roman" w:cs="Times New Roman"/>
                <w:sz w:val="20"/>
                <w:szCs w:val="20"/>
              </w:rPr>
              <w:br/>
              <w:t xml:space="preserve">The </w:t>
            </w:r>
            <w:proofErr w:type="spellStart"/>
            <w:r w:rsidRPr="006C5DD0">
              <w:rPr>
                <w:rFonts w:eastAsia="Times New Roman" w:cs="Times New Roman"/>
                <w:sz w:val="20"/>
                <w:szCs w:val="20"/>
              </w:rPr>
              <w:t>Rajant</w:t>
            </w:r>
            <w:proofErr w:type="spellEnd"/>
            <w:r w:rsidRPr="006C5DD0">
              <w:rPr>
                <w:rFonts w:eastAsia="Times New Roman" w:cs="Times New Roman"/>
                <w:sz w:val="20"/>
                <w:szCs w:val="20"/>
              </w:rPr>
              <w:t xml:space="preserve"> </w:t>
            </w:r>
            <w:proofErr w:type="spellStart"/>
            <w:r w:rsidRPr="006C5DD0">
              <w:rPr>
                <w:rFonts w:eastAsia="Times New Roman" w:cs="Times New Roman"/>
                <w:sz w:val="20"/>
                <w:szCs w:val="20"/>
              </w:rPr>
              <w:t>BreadCrumb</w:t>
            </w:r>
            <w:proofErr w:type="spellEnd"/>
            <w:r w:rsidRPr="006C5DD0">
              <w:rPr>
                <w:rFonts w:eastAsia="Times New Roman" w:cs="Times New Roman"/>
                <w:sz w:val="20"/>
                <w:szCs w:val="20"/>
              </w:rPr>
              <w:t xml:space="preserve"> </w:t>
            </w:r>
            <w:proofErr w:type="gramStart"/>
            <w:r w:rsidRPr="006C5DD0">
              <w:rPr>
                <w:rFonts w:eastAsia="Times New Roman" w:cs="Times New Roman"/>
                <w:sz w:val="20"/>
                <w:szCs w:val="20"/>
              </w:rPr>
              <w:t>solutions is</w:t>
            </w:r>
            <w:proofErr w:type="gramEnd"/>
            <w:r w:rsidRPr="006C5DD0">
              <w:rPr>
                <w:rFonts w:eastAsia="Times New Roman" w:cs="Times New Roman"/>
                <w:sz w:val="20"/>
                <w:szCs w:val="20"/>
              </w:rPr>
              <w:t xml:space="preserve"> a highly mobile wireless network node that creates a wireless mesh </w:t>
            </w:r>
            <w:r w:rsidRPr="006C5DD0">
              <w:rPr>
                <w:rFonts w:eastAsia="Times New Roman" w:cs="Times New Roman"/>
                <w:sz w:val="20"/>
                <w:szCs w:val="20"/>
              </w:rPr>
              <w:lastRenderedPageBreak/>
              <w:t xml:space="preserve">with neighboring </w:t>
            </w:r>
            <w:proofErr w:type="spellStart"/>
            <w:r w:rsidRPr="006C5DD0">
              <w:rPr>
                <w:rFonts w:eastAsia="Times New Roman" w:cs="Times New Roman"/>
                <w:sz w:val="20"/>
                <w:szCs w:val="20"/>
              </w:rPr>
              <w:t>BreadCrumbs</w:t>
            </w:r>
            <w:proofErr w:type="spellEnd"/>
            <w:r w:rsidRPr="006C5DD0">
              <w:rPr>
                <w:rFonts w:eastAsia="Times New Roman" w:cs="Times New Roman"/>
                <w:sz w:val="20"/>
                <w:szCs w:val="20"/>
              </w:rPr>
              <w:t xml:space="preserve">. The core software called </w:t>
            </w:r>
            <w:proofErr w:type="spellStart"/>
            <w:proofErr w:type="gramStart"/>
            <w:r w:rsidRPr="006C5DD0">
              <w:rPr>
                <w:rFonts w:eastAsia="Times New Roman" w:cs="Times New Roman"/>
                <w:sz w:val="20"/>
                <w:szCs w:val="20"/>
              </w:rPr>
              <w:t>InstaMesh</w:t>
            </w:r>
            <w:proofErr w:type="spellEnd"/>
            <w:r w:rsidRPr="006C5DD0">
              <w:rPr>
                <w:rFonts w:eastAsia="Times New Roman" w:cs="Times New Roman"/>
                <w:sz w:val="20"/>
                <w:szCs w:val="20"/>
              </w:rPr>
              <w:t>,</w:t>
            </w:r>
            <w:proofErr w:type="gramEnd"/>
            <w:r w:rsidRPr="006C5DD0">
              <w:rPr>
                <w:rFonts w:eastAsia="Times New Roman" w:cs="Times New Roman"/>
                <w:sz w:val="20"/>
                <w:szCs w:val="20"/>
              </w:rPr>
              <w:t xml:space="preserve"> enables quick connections to </w:t>
            </w:r>
            <w:proofErr w:type="spellStart"/>
            <w:r w:rsidRPr="006C5DD0">
              <w:rPr>
                <w:rFonts w:eastAsia="Times New Roman" w:cs="Times New Roman"/>
                <w:sz w:val="20"/>
                <w:szCs w:val="20"/>
              </w:rPr>
              <w:t>movins</w:t>
            </w:r>
            <w:proofErr w:type="spellEnd"/>
            <w:r w:rsidRPr="006C5DD0">
              <w:rPr>
                <w:rFonts w:eastAsia="Times New Roman" w:cs="Times New Roman"/>
                <w:sz w:val="20"/>
                <w:szCs w:val="20"/>
              </w:rPr>
              <w:t xml:space="preserve"> nodes creating a highly resilient, high-bandwidth network. Some current </w:t>
            </w:r>
            <w:proofErr w:type="spellStart"/>
            <w:r w:rsidRPr="006C5DD0">
              <w:rPr>
                <w:rFonts w:eastAsia="Times New Roman" w:cs="Times New Roman"/>
                <w:sz w:val="20"/>
                <w:szCs w:val="20"/>
              </w:rPr>
              <w:t>Rajant</w:t>
            </w:r>
            <w:proofErr w:type="spellEnd"/>
            <w:r w:rsidRPr="006C5DD0">
              <w:rPr>
                <w:rFonts w:eastAsia="Times New Roman" w:cs="Times New Roman"/>
                <w:sz w:val="20"/>
                <w:szCs w:val="20"/>
              </w:rPr>
              <w:t xml:space="preserve"> </w:t>
            </w:r>
            <w:proofErr w:type="spellStart"/>
            <w:r w:rsidRPr="006C5DD0">
              <w:rPr>
                <w:rFonts w:eastAsia="Times New Roman" w:cs="Times New Roman"/>
                <w:sz w:val="20"/>
                <w:szCs w:val="20"/>
              </w:rPr>
              <w:t>BreadCrumb</w:t>
            </w:r>
            <w:proofErr w:type="spellEnd"/>
            <w:r w:rsidRPr="006C5DD0">
              <w:rPr>
                <w:rFonts w:eastAsia="Times New Roman" w:cs="Times New Roman"/>
                <w:sz w:val="20"/>
                <w:szCs w:val="20"/>
              </w:rPr>
              <w:t xml:space="preserve"> installations have hundreds of radios moving in real-time, maintaining high bandwidth connections. </w:t>
            </w:r>
            <w:proofErr w:type="spellStart"/>
            <w:r w:rsidRPr="006C5DD0">
              <w:rPr>
                <w:rFonts w:eastAsia="Times New Roman" w:cs="Times New Roman"/>
                <w:sz w:val="20"/>
                <w:szCs w:val="20"/>
              </w:rPr>
              <w:t>Comon</w:t>
            </w:r>
            <w:proofErr w:type="spellEnd"/>
            <w:r w:rsidRPr="006C5DD0">
              <w:rPr>
                <w:rFonts w:eastAsia="Times New Roman" w:cs="Times New Roman"/>
                <w:sz w:val="20"/>
                <w:szCs w:val="20"/>
              </w:rPr>
              <w:t xml:space="preserve"> applications include </w:t>
            </w:r>
            <w:proofErr w:type="spellStart"/>
            <w:r w:rsidRPr="006C5DD0">
              <w:rPr>
                <w:rFonts w:eastAsia="Times New Roman" w:cs="Times New Roman"/>
                <w:sz w:val="20"/>
                <w:szCs w:val="20"/>
              </w:rPr>
              <w:t>Defence</w:t>
            </w:r>
            <w:proofErr w:type="spellEnd"/>
            <w:r w:rsidRPr="006C5DD0">
              <w:rPr>
                <w:rFonts w:eastAsia="Times New Roman" w:cs="Times New Roman"/>
                <w:sz w:val="20"/>
                <w:szCs w:val="20"/>
              </w:rPr>
              <w:t>, Mining and Emergency Response.</w:t>
            </w:r>
          </w:p>
        </w:tc>
      </w:tr>
      <w:tr w:rsidR="000E1F7B" w:rsidRPr="006C5DD0" w:rsidTr="000E1F7B">
        <w:trPr>
          <w:tblCellSpacing w:w="37" w:type="dxa"/>
          <w:jc w:val="center"/>
        </w:trPr>
        <w:tc>
          <w:tcPr>
            <w:tcW w:w="2543" w:type="pct"/>
            <w:vAlign w:val="center"/>
            <w:hideMark/>
          </w:tcPr>
          <w:p w:rsidR="000E1F7B" w:rsidRDefault="000E1F7B" w:rsidP="0061208E">
            <w:pPr>
              <w:spacing w:before="100" w:beforeAutospacing="1" w:after="100" w:afterAutospacing="1" w:line="240" w:lineRule="auto"/>
              <w:rPr>
                <w:rFonts w:eastAsia="Times New Roman" w:cs="Times New Roman"/>
                <w:sz w:val="20"/>
                <w:szCs w:val="20"/>
              </w:rPr>
            </w:pPr>
            <w:r w:rsidRPr="006C5DD0">
              <w:rPr>
                <w:rFonts w:eastAsia="Times New Roman" w:cs="Times New Roman"/>
                <w:noProof/>
                <w:sz w:val="20"/>
                <w:szCs w:val="20"/>
              </w:rPr>
              <w:lastRenderedPageBreak/>
              <w:drawing>
                <wp:inline distT="0" distB="0" distL="0" distR="0">
                  <wp:extent cx="1130300" cy="198120"/>
                  <wp:effectExtent l="19050" t="0" r="0" b="0"/>
                  <wp:docPr id="81" name="Picture 38" descr="http://www.integrys.com/Portals/0/partners-logos/sony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integrys.com/Portals/0/partners-logos/sony_LOGO1.jpg"/>
                          <pic:cNvPicPr>
                            <a:picLocks noChangeAspect="1" noChangeArrowheads="1"/>
                          </pic:cNvPicPr>
                        </pic:nvPicPr>
                        <pic:blipFill>
                          <a:blip r:embed="rId45" cstate="print"/>
                          <a:srcRect/>
                          <a:stretch>
                            <a:fillRect/>
                          </a:stretch>
                        </pic:blipFill>
                        <pic:spPr bwMode="auto">
                          <a:xfrm>
                            <a:off x="0" y="0"/>
                            <a:ext cx="1130300" cy="198120"/>
                          </a:xfrm>
                          <a:prstGeom prst="rect">
                            <a:avLst/>
                          </a:prstGeom>
                          <a:noFill/>
                          <a:ln w="9525">
                            <a:noFill/>
                            <a:miter lim="800000"/>
                            <a:headEnd/>
                            <a:tailEnd/>
                          </a:ln>
                        </pic:spPr>
                      </pic:pic>
                    </a:graphicData>
                  </a:graphic>
                </wp:inline>
              </w:drawing>
            </w:r>
          </w:p>
          <w:p w:rsidR="000E1F7B" w:rsidRPr="006C5DD0" w:rsidRDefault="000E1F7B" w:rsidP="0061208E">
            <w:pPr>
              <w:spacing w:before="100" w:beforeAutospacing="1" w:after="100" w:afterAutospacing="1" w:line="240" w:lineRule="auto"/>
              <w:rPr>
                <w:rFonts w:eastAsia="Times New Roman" w:cs="Times New Roman"/>
                <w:sz w:val="20"/>
                <w:szCs w:val="20"/>
              </w:rPr>
            </w:pPr>
            <w:r w:rsidRPr="006C5DD0">
              <w:rPr>
                <w:rFonts w:eastAsia="Times New Roman" w:cs="Times New Roman"/>
                <w:sz w:val="20"/>
                <w:szCs w:val="20"/>
              </w:rPr>
              <w:t>CONNECT WITH A WHOLE NEW WORLD</w:t>
            </w:r>
            <w:r w:rsidRPr="006C5DD0">
              <w:rPr>
                <w:rFonts w:eastAsia="Times New Roman" w:cs="Times New Roman"/>
                <w:sz w:val="20"/>
                <w:szCs w:val="20"/>
              </w:rPr>
              <w:br/>
              <w:t>A world of consumer and professional electronics that create new synergies between users and technology. A world full of ideas for making the most of your digital world. Sony offers you products and technology designed to unleash your imagination. "Our mission at Sony of Canada is to increase shareholder value by helping Canadians embrace the digital AV/IT future through innovative networked products and related services."</w:t>
            </w:r>
          </w:p>
        </w:tc>
        <w:tc>
          <w:tcPr>
            <w:tcW w:w="2342" w:type="pct"/>
            <w:hideMark/>
          </w:tcPr>
          <w:p w:rsidR="000E1F7B" w:rsidRPr="006C5DD0" w:rsidRDefault="000E1F7B" w:rsidP="0009387B">
            <w:pPr>
              <w:spacing w:after="0"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422910" cy="422910"/>
                  <wp:effectExtent l="19050" t="0" r="0" b="0"/>
                  <wp:docPr id="82" name="Picture 37" desc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GB"/>
                          <pic:cNvPicPr>
                            <a:picLocks noChangeAspect="1" noChangeArrowheads="1"/>
                          </pic:cNvPicPr>
                        </pic:nvPicPr>
                        <pic:blipFill>
                          <a:blip r:embed="rId46" cstate="print"/>
                          <a:srcRect/>
                          <a:stretch>
                            <a:fillRect/>
                          </a:stretch>
                        </pic:blipFill>
                        <pic:spPr bwMode="auto">
                          <a:xfrm>
                            <a:off x="0" y="0"/>
                            <a:ext cx="422910" cy="422910"/>
                          </a:xfrm>
                          <a:prstGeom prst="rect">
                            <a:avLst/>
                          </a:prstGeom>
                          <a:noFill/>
                          <a:ln w="9525">
                            <a:noFill/>
                            <a:miter lim="800000"/>
                            <a:headEnd/>
                            <a:tailEnd/>
                          </a:ln>
                        </pic:spPr>
                      </pic:pic>
                    </a:graphicData>
                  </a:graphic>
                </wp:inline>
              </w:drawing>
            </w:r>
            <w:r w:rsidRPr="006C5DD0">
              <w:rPr>
                <w:rFonts w:eastAsia="Times New Roman" w:cs="Times New Roman"/>
                <w:sz w:val="20"/>
                <w:szCs w:val="20"/>
              </w:rPr>
              <w:br/>
              <w:t xml:space="preserve">RGB Spectrum is a designer and manufacturer of products which integrate computer, video, and I infrared signals for display and communications. Products include multi-screen display controllers, scan converters, real time video windowing systems, multiplexers, and display signal synchronizers. </w:t>
            </w:r>
          </w:p>
        </w:tc>
      </w:tr>
      <w:tr w:rsidR="000E1F7B" w:rsidRPr="006C5DD0" w:rsidTr="000E1F7B">
        <w:trPr>
          <w:tblCellSpacing w:w="37" w:type="dxa"/>
          <w:jc w:val="center"/>
        </w:trPr>
        <w:tc>
          <w:tcPr>
            <w:tcW w:w="2543" w:type="pct"/>
            <w:hideMark/>
          </w:tcPr>
          <w:p w:rsidR="000E1F7B" w:rsidRPr="006C5DD0" w:rsidRDefault="000E1F7B" w:rsidP="0061208E">
            <w:pPr>
              <w:spacing w:before="100" w:beforeAutospacing="1" w:after="100" w:afterAutospacing="1" w:line="240" w:lineRule="auto"/>
              <w:rPr>
                <w:rFonts w:eastAsia="Times New Roman" w:cs="Times New Roman"/>
                <w:sz w:val="20"/>
                <w:szCs w:val="20"/>
              </w:rPr>
            </w:pPr>
            <w:r w:rsidRPr="006C5DD0">
              <w:rPr>
                <w:rFonts w:eastAsia="Times New Roman" w:cs="Times New Roman"/>
                <w:sz w:val="20"/>
                <w:szCs w:val="20"/>
              </w:rPr>
              <w:br/>
            </w:r>
            <w:r w:rsidRPr="006C5DD0">
              <w:rPr>
                <w:rFonts w:eastAsia="Times New Roman" w:cs="Times New Roman"/>
                <w:noProof/>
                <w:sz w:val="20"/>
                <w:szCs w:val="20"/>
              </w:rPr>
              <w:drawing>
                <wp:inline distT="0" distB="0" distL="0" distR="0">
                  <wp:extent cx="1906270" cy="276225"/>
                  <wp:effectExtent l="19050" t="0" r="0" b="0"/>
                  <wp:docPr id="83" name="Picture 40" descr="The Imaging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he Imaging Source"/>
                          <pic:cNvPicPr>
                            <a:picLocks noChangeAspect="1" noChangeArrowheads="1"/>
                          </pic:cNvPicPr>
                        </pic:nvPicPr>
                        <pic:blipFill>
                          <a:blip r:embed="rId47" cstate="print"/>
                          <a:srcRect/>
                          <a:stretch>
                            <a:fillRect/>
                          </a:stretch>
                        </pic:blipFill>
                        <pic:spPr bwMode="auto">
                          <a:xfrm>
                            <a:off x="0" y="0"/>
                            <a:ext cx="1906270" cy="276225"/>
                          </a:xfrm>
                          <a:prstGeom prst="rect">
                            <a:avLst/>
                          </a:prstGeom>
                          <a:noFill/>
                          <a:ln w="9525">
                            <a:noFill/>
                            <a:miter lim="800000"/>
                            <a:headEnd/>
                            <a:tailEnd/>
                          </a:ln>
                        </pic:spPr>
                      </pic:pic>
                    </a:graphicData>
                  </a:graphic>
                </wp:inline>
              </w:drawing>
            </w:r>
            <w:r w:rsidRPr="006C5DD0">
              <w:rPr>
                <w:rFonts w:eastAsia="Times New Roman" w:cs="Times New Roman"/>
                <w:sz w:val="20"/>
                <w:szCs w:val="20"/>
              </w:rPr>
              <w:br/>
              <w:t xml:space="preserve">The Imaging Source is a leading manufacturer of machine vision cameras and video converters, serving the Factory automation, Quality inspection, Medical, Microscopy, </w:t>
            </w:r>
            <w:proofErr w:type="spellStart"/>
            <w:r w:rsidRPr="006C5DD0">
              <w:rPr>
                <w:rFonts w:eastAsia="Times New Roman" w:cs="Times New Roman"/>
                <w:sz w:val="20"/>
                <w:szCs w:val="20"/>
              </w:rPr>
              <w:t>Lifesciences</w:t>
            </w:r>
            <w:proofErr w:type="spellEnd"/>
            <w:r w:rsidRPr="006C5DD0">
              <w:rPr>
                <w:rFonts w:eastAsia="Times New Roman" w:cs="Times New Roman"/>
                <w:sz w:val="20"/>
                <w:szCs w:val="20"/>
              </w:rPr>
              <w:t xml:space="preserve"> and </w:t>
            </w:r>
            <w:proofErr w:type="spellStart"/>
            <w:r w:rsidRPr="006C5DD0">
              <w:rPr>
                <w:rFonts w:eastAsia="Times New Roman" w:cs="Times New Roman"/>
                <w:sz w:val="20"/>
                <w:szCs w:val="20"/>
              </w:rPr>
              <w:t>Astromony</w:t>
            </w:r>
            <w:proofErr w:type="spellEnd"/>
            <w:r w:rsidRPr="006C5DD0">
              <w:rPr>
                <w:rFonts w:eastAsia="Times New Roman" w:cs="Times New Roman"/>
                <w:sz w:val="20"/>
                <w:szCs w:val="20"/>
              </w:rPr>
              <w:t xml:space="preserve"> markets. The imaging </w:t>
            </w:r>
            <w:proofErr w:type="gramStart"/>
            <w:r w:rsidRPr="006C5DD0">
              <w:rPr>
                <w:rFonts w:eastAsia="Times New Roman" w:cs="Times New Roman"/>
                <w:sz w:val="20"/>
                <w:szCs w:val="20"/>
              </w:rPr>
              <w:t>source specialize</w:t>
            </w:r>
            <w:proofErr w:type="gramEnd"/>
            <w:r w:rsidRPr="006C5DD0">
              <w:rPr>
                <w:rFonts w:eastAsia="Times New Roman" w:cs="Times New Roman"/>
                <w:sz w:val="20"/>
                <w:szCs w:val="20"/>
              </w:rPr>
              <w:t xml:space="preserve"> in easy to use cost effective USB and 1394 cameras for industrial markets.</w:t>
            </w:r>
          </w:p>
        </w:tc>
        <w:tc>
          <w:tcPr>
            <w:tcW w:w="2342" w:type="pct"/>
            <w:hideMark/>
          </w:tcPr>
          <w:p w:rsidR="000E1F7B" w:rsidRPr="006C5DD0" w:rsidRDefault="000E1F7B" w:rsidP="000E1F7B">
            <w:pPr>
              <w:spacing w:after="0"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948690" cy="293370"/>
                  <wp:effectExtent l="19050" t="0" r="3810" b="0"/>
                  <wp:docPr id="84" name="Picture 39" descr="T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EWS"/>
                          <pic:cNvPicPr>
                            <a:picLocks noChangeAspect="1" noChangeArrowheads="1"/>
                          </pic:cNvPicPr>
                        </pic:nvPicPr>
                        <pic:blipFill>
                          <a:blip r:embed="rId48" cstate="print"/>
                          <a:srcRect/>
                          <a:stretch>
                            <a:fillRect/>
                          </a:stretch>
                        </pic:blipFill>
                        <pic:spPr bwMode="auto">
                          <a:xfrm>
                            <a:off x="0" y="0"/>
                            <a:ext cx="948690" cy="293370"/>
                          </a:xfrm>
                          <a:prstGeom prst="rect">
                            <a:avLst/>
                          </a:prstGeom>
                          <a:noFill/>
                          <a:ln w="9525">
                            <a:noFill/>
                            <a:miter lim="800000"/>
                            <a:headEnd/>
                            <a:tailEnd/>
                          </a:ln>
                        </pic:spPr>
                      </pic:pic>
                    </a:graphicData>
                  </a:graphic>
                </wp:inline>
              </w:drawing>
            </w:r>
            <w:r w:rsidRPr="006C5DD0">
              <w:rPr>
                <w:rFonts w:eastAsia="Times New Roman" w:cs="Times New Roman"/>
                <w:sz w:val="20"/>
                <w:szCs w:val="20"/>
              </w:rPr>
              <w:br/>
              <w:t xml:space="preserve">The company provides OEM and large government customers with an industry leading range and depth of internal </w:t>
            </w:r>
            <w:proofErr w:type="gramStart"/>
            <w:r w:rsidRPr="006C5DD0">
              <w:rPr>
                <w:rFonts w:eastAsia="Times New Roman" w:cs="Times New Roman"/>
                <w:sz w:val="20"/>
                <w:szCs w:val="20"/>
              </w:rPr>
              <w:t>expertise,</w:t>
            </w:r>
            <w:proofErr w:type="gramEnd"/>
            <w:r w:rsidRPr="006C5DD0">
              <w:rPr>
                <w:rFonts w:eastAsia="Times New Roman" w:cs="Times New Roman"/>
                <w:sz w:val="20"/>
                <w:szCs w:val="20"/>
              </w:rPr>
              <w:t xml:space="preserve"> including complete engineering and manufacturing services as well as software support for leading real time operating systems. Based near Hamburg Germany, TEWS operates three subsidiaries to meet global requirements for reduced development time</w:t>
            </w:r>
            <w:r>
              <w:rPr>
                <w:rFonts w:eastAsia="Times New Roman" w:cs="Times New Roman"/>
                <w:sz w:val="20"/>
                <w:szCs w:val="20"/>
              </w:rPr>
              <w:t>.</w:t>
            </w:r>
          </w:p>
        </w:tc>
      </w:tr>
      <w:tr w:rsidR="000E1F7B" w:rsidRPr="006C5DD0" w:rsidTr="000E1F7B">
        <w:trPr>
          <w:tblCellSpacing w:w="37" w:type="dxa"/>
          <w:jc w:val="center"/>
        </w:trPr>
        <w:tc>
          <w:tcPr>
            <w:tcW w:w="2543" w:type="pct"/>
            <w:vAlign w:val="center"/>
            <w:hideMark/>
          </w:tcPr>
          <w:p w:rsidR="000E1F7B" w:rsidRDefault="000E1F7B" w:rsidP="00F91D2E">
            <w:pPr>
              <w:spacing w:after="0"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1414780" cy="509270"/>
                  <wp:effectExtent l="19050" t="0" r="0" b="0"/>
                  <wp:docPr id="85" name="Picture 44" descr="TVI Vision 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VI Vision Oy"/>
                          <pic:cNvPicPr>
                            <a:picLocks noChangeAspect="1" noChangeArrowheads="1"/>
                          </pic:cNvPicPr>
                        </pic:nvPicPr>
                        <pic:blipFill>
                          <a:blip r:embed="rId49" cstate="print"/>
                          <a:srcRect/>
                          <a:stretch>
                            <a:fillRect/>
                          </a:stretch>
                        </pic:blipFill>
                        <pic:spPr bwMode="auto">
                          <a:xfrm>
                            <a:off x="0" y="0"/>
                            <a:ext cx="1414780" cy="509270"/>
                          </a:xfrm>
                          <a:prstGeom prst="rect">
                            <a:avLst/>
                          </a:prstGeom>
                          <a:noFill/>
                          <a:ln w="9525">
                            <a:noFill/>
                            <a:miter lim="800000"/>
                            <a:headEnd/>
                            <a:tailEnd/>
                          </a:ln>
                        </pic:spPr>
                      </pic:pic>
                    </a:graphicData>
                  </a:graphic>
                </wp:inline>
              </w:drawing>
            </w:r>
          </w:p>
          <w:p w:rsidR="000E1F7B" w:rsidRDefault="000E1F7B" w:rsidP="00F91D2E">
            <w:pPr>
              <w:spacing w:after="0" w:line="240" w:lineRule="auto"/>
              <w:rPr>
                <w:rFonts w:eastAsia="Times New Roman" w:cs="Times New Roman"/>
                <w:sz w:val="20"/>
                <w:szCs w:val="20"/>
              </w:rPr>
            </w:pPr>
          </w:p>
          <w:p w:rsidR="000E1F7B" w:rsidRDefault="000E1F7B" w:rsidP="00F91D2E">
            <w:pPr>
              <w:spacing w:after="0" w:line="240" w:lineRule="auto"/>
              <w:rPr>
                <w:rFonts w:eastAsia="Times New Roman" w:cs="Times New Roman"/>
                <w:sz w:val="20"/>
                <w:szCs w:val="20"/>
              </w:rPr>
            </w:pPr>
          </w:p>
          <w:p w:rsidR="000E1F7B" w:rsidRDefault="000E1F7B" w:rsidP="00F91D2E">
            <w:pPr>
              <w:spacing w:after="0" w:line="240" w:lineRule="auto"/>
              <w:rPr>
                <w:rFonts w:eastAsia="Times New Roman" w:cs="Times New Roman"/>
                <w:sz w:val="20"/>
                <w:szCs w:val="20"/>
              </w:rPr>
            </w:pPr>
          </w:p>
          <w:p w:rsidR="000E1F7B" w:rsidRPr="006C5DD0" w:rsidRDefault="000E1F7B" w:rsidP="00F91D2E">
            <w:pPr>
              <w:spacing w:after="0" w:line="240" w:lineRule="auto"/>
              <w:rPr>
                <w:rFonts w:eastAsia="Times New Roman" w:cs="Times New Roman"/>
                <w:sz w:val="20"/>
                <w:szCs w:val="20"/>
              </w:rPr>
            </w:pPr>
            <w:r w:rsidRPr="006C5DD0">
              <w:rPr>
                <w:rFonts w:eastAsia="Times New Roman" w:cs="Times New Roman"/>
                <w:sz w:val="20"/>
                <w:szCs w:val="20"/>
              </w:rPr>
              <w:t>TVI Vision is a line scan camera manufacturer, nowadays focused on the color line scan technique. Since 1993 TVI Vision has developed, manufactured and marketed the line scan cameras primarily for the industrial machine vision applications</w:t>
            </w:r>
          </w:p>
        </w:tc>
        <w:tc>
          <w:tcPr>
            <w:tcW w:w="2342" w:type="pct"/>
            <w:hideMark/>
          </w:tcPr>
          <w:p w:rsidR="000E1F7B" w:rsidRPr="006C5DD0" w:rsidRDefault="000E1F7B" w:rsidP="0009387B">
            <w:pPr>
              <w:spacing w:after="0"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1012233" cy="655608"/>
                  <wp:effectExtent l="19050" t="0" r="0" b="0"/>
                  <wp:docPr id="86" name="Picture 41" descr="THE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HEMIS"/>
                          <pic:cNvPicPr>
                            <a:picLocks noChangeAspect="1" noChangeArrowheads="1"/>
                          </pic:cNvPicPr>
                        </pic:nvPicPr>
                        <pic:blipFill>
                          <a:blip r:embed="rId50" cstate="print"/>
                          <a:srcRect/>
                          <a:stretch>
                            <a:fillRect/>
                          </a:stretch>
                        </pic:blipFill>
                        <pic:spPr bwMode="auto">
                          <a:xfrm>
                            <a:off x="0" y="0"/>
                            <a:ext cx="1021326" cy="661497"/>
                          </a:xfrm>
                          <a:prstGeom prst="rect">
                            <a:avLst/>
                          </a:prstGeom>
                          <a:noFill/>
                          <a:ln w="9525">
                            <a:noFill/>
                            <a:miter lim="800000"/>
                            <a:headEnd/>
                            <a:tailEnd/>
                          </a:ln>
                        </pic:spPr>
                      </pic:pic>
                    </a:graphicData>
                  </a:graphic>
                </wp:inline>
              </w:drawing>
            </w:r>
          </w:p>
          <w:p w:rsidR="000E1F7B" w:rsidRPr="006C5DD0" w:rsidRDefault="000E1F7B" w:rsidP="0009387B">
            <w:pPr>
              <w:spacing w:before="100" w:beforeAutospacing="1" w:after="100" w:afterAutospacing="1" w:line="240" w:lineRule="auto"/>
              <w:rPr>
                <w:rFonts w:eastAsia="Times New Roman" w:cs="Times New Roman"/>
                <w:sz w:val="20"/>
                <w:szCs w:val="20"/>
              </w:rPr>
            </w:pPr>
            <w:proofErr w:type="spellStart"/>
            <w:r w:rsidRPr="006C5DD0">
              <w:rPr>
                <w:rFonts w:eastAsia="Times New Roman" w:cs="Times New Roman"/>
                <w:sz w:val="20"/>
                <w:szCs w:val="20"/>
              </w:rPr>
              <w:t>Themis</w:t>
            </w:r>
            <w:proofErr w:type="spellEnd"/>
            <w:r w:rsidRPr="006C5DD0">
              <w:rPr>
                <w:rFonts w:eastAsia="Times New Roman" w:cs="Times New Roman"/>
                <w:sz w:val="20"/>
                <w:szCs w:val="20"/>
              </w:rPr>
              <w:t xml:space="preserve"> is a leading provider of Single Board Computers (SBCs) and systems solutions for mission critical applications in aerospace, data/telecommunications, military, and industrial control markets. </w:t>
            </w:r>
            <w:proofErr w:type="spellStart"/>
            <w:r w:rsidRPr="006C5DD0">
              <w:rPr>
                <w:rFonts w:eastAsia="Times New Roman" w:cs="Times New Roman"/>
                <w:sz w:val="20"/>
                <w:szCs w:val="20"/>
              </w:rPr>
              <w:t>Themis</w:t>
            </w:r>
            <w:proofErr w:type="spellEnd"/>
            <w:r w:rsidRPr="006C5DD0">
              <w:rPr>
                <w:rFonts w:eastAsia="Times New Roman" w:cs="Times New Roman"/>
                <w:sz w:val="20"/>
                <w:szCs w:val="20"/>
              </w:rPr>
              <w:t xml:space="preserve"> provides open standards-based embedded computing platforms that support the Sun Solaris, Linux, and Windows NT operating environments.</w:t>
            </w:r>
          </w:p>
        </w:tc>
      </w:tr>
      <w:tr w:rsidR="000E1F7B" w:rsidRPr="006C5DD0" w:rsidTr="000E1F7B">
        <w:trPr>
          <w:tblCellSpacing w:w="37" w:type="dxa"/>
          <w:jc w:val="center"/>
        </w:trPr>
        <w:tc>
          <w:tcPr>
            <w:tcW w:w="2543" w:type="pct"/>
            <w:hideMark/>
          </w:tcPr>
          <w:p w:rsidR="000E1F7B" w:rsidRDefault="000E1F7B" w:rsidP="000E1F7B">
            <w:pPr>
              <w:spacing w:after="0" w:line="240" w:lineRule="auto"/>
              <w:rPr>
                <w:rFonts w:eastAsia="Times New Roman" w:cs="Times New Roman"/>
                <w:sz w:val="20"/>
                <w:szCs w:val="20"/>
              </w:rPr>
            </w:pPr>
            <w:r w:rsidRPr="006C5DD0">
              <w:rPr>
                <w:noProof/>
                <w:sz w:val="20"/>
                <w:szCs w:val="20"/>
              </w:rPr>
              <w:drawing>
                <wp:inline distT="0" distB="0" distL="0" distR="0">
                  <wp:extent cx="1818376" cy="312992"/>
                  <wp:effectExtent l="19050" t="0" r="0" b="0"/>
                  <wp:docPr id="92" name="Picture 25" descr="http://vigilantsolutions.com/wp-content/themes/vigilant/images/logo.png">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vigilantsolutions.com/wp-content/themes/vigilant/images/logo.png">
                            <a:hlinkClick r:id="rId51" tgtFrame="&quot;_blank&quot;"/>
                          </pic:cNvPr>
                          <pic:cNvPicPr>
                            <a:picLocks noChangeAspect="1" noChangeArrowheads="1"/>
                          </pic:cNvPicPr>
                        </pic:nvPicPr>
                        <pic:blipFill>
                          <a:blip r:embed="rId52" cstate="print"/>
                          <a:srcRect/>
                          <a:stretch>
                            <a:fillRect/>
                          </a:stretch>
                        </pic:blipFill>
                        <pic:spPr bwMode="auto">
                          <a:xfrm>
                            <a:off x="0" y="0"/>
                            <a:ext cx="1818826" cy="313069"/>
                          </a:xfrm>
                          <a:prstGeom prst="rect">
                            <a:avLst/>
                          </a:prstGeom>
                          <a:noFill/>
                          <a:ln w="9525">
                            <a:noFill/>
                            <a:miter lim="800000"/>
                            <a:headEnd/>
                            <a:tailEnd/>
                          </a:ln>
                        </pic:spPr>
                      </pic:pic>
                    </a:graphicData>
                  </a:graphic>
                </wp:inline>
              </w:drawing>
            </w:r>
          </w:p>
          <w:p w:rsidR="000E1F7B" w:rsidRDefault="000E1F7B" w:rsidP="000E1F7B">
            <w:pPr>
              <w:spacing w:after="0" w:line="240" w:lineRule="auto"/>
              <w:rPr>
                <w:rFonts w:eastAsia="Times New Roman" w:cs="Times New Roman"/>
                <w:sz w:val="20"/>
                <w:szCs w:val="20"/>
              </w:rPr>
            </w:pPr>
          </w:p>
          <w:p w:rsidR="000E1F7B" w:rsidRPr="006C5DD0" w:rsidRDefault="000E1F7B" w:rsidP="000E1F7B">
            <w:pPr>
              <w:spacing w:after="0" w:line="240" w:lineRule="auto"/>
              <w:rPr>
                <w:rFonts w:eastAsia="Times New Roman" w:cs="Times New Roman"/>
                <w:sz w:val="20"/>
                <w:szCs w:val="20"/>
              </w:rPr>
            </w:pPr>
            <w:r w:rsidRPr="006C5DD0">
              <w:rPr>
                <w:rFonts w:eastAsia="Times New Roman" w:cs="Times New Roman"/>
                <w:sz w:val="20"/>
                <w:szCs w:val="20"/>
              </w:rPr>
              <w:t xml:space="preserve">Vigilant Video specializes in image processing analytics applications. Vigilant Video provides fixed and mobile based Automated License plate recognition systems used by law enforcement and intelligent </w:t>
            </w:r>
            <w:proofErr w:type="spellStart"/>
            <w:r w:rsidRPr="006C5DD0">
              <w:rPr>
                <w:rFonts w:eastAsia="Times New Roman" w:cs="Times New Roman"/>
                <w:sz w:val="20"/>
                <w:szCs w:val="20"/>
              </w:rPr>
              <w:t>transporation</w:t>
            </w:r>
            <w:proofErr w:type="spellEnd"/>
            <w:r w:rsidRPr="006C5DD0">
              <w:rPr>
                <w:rFonts w:eastAsia="Times New Roman" w:cs="Times New Roman"/>
                <w:sz w:val="20"/>
                <w:szCs w:val="20"/>
              </w:rPr>
              <w:t xml:space="preserve"> professionals</w:t>
            </w:r>
          </w:p>
        </w:tc>
        <w:tc>
          <w:tcPr>
            <w:tcW w:w="2342" w:type="pct"/>
            <w:hideMark/>
          </w:tcPr>
          <w:p w:rsidR="000E1F7B" w:rsidRPr="006C5DD0" w:rsidRDefault="000E1F7B" w:rsidP="0009387B">
            <w:pPr>
              <w:spacing w:after="0" w:line="240" w:lineRule="auto"/>
              <w:rPr>
                <w:rFonts w:eastAsia="Times New Roman" w:cs="Times New Roman"/>
                <w:sz w:val="20"/>
                <w:szCs w:val="20"/>
              </w:rPr>
            </w:pPr>
            <w:r w:rsidRPr="006C5DD0">
              <w:rPr>
                <w:rFonts w:eastAsia="Times New Roman" w:cs="Times New Roman"/>
                <w:noProof/>
                <w:sz w:val="20"/>
                <w:szCs w:val="20"/>
              </w:rPr>
              <w:drawing>
                <wp:inline distT="0" distB="0" distL="0" distR="0">
                  <wp:extent cx="2880995" cy="862330"/>
                  <wp:effectExtent l="19050" t="0" r="0" b="0"/>
                  <wp:docPr id="88" name="Picture 43" descr="http://www.integrys.com/Portals/0/partners-logos/TCS_SCT_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integrys.com/Portals/0/partners-logos/TCS_SCT_logo_small.jpg"/>
                          <pic:cNvPicPr>
                            <a:picLocks noChangeAspect="1" noChangeArrowheads="1"/>
                          </pic:cNvPicPr>
                        </pic:nvPicPr>
                        <pic:blipFill>
                          <a:blip r:embed="rId53" cstate="print"/>
                          <a:srcRect/>
                          <a:stretch>
                            <a:fillRect/>
                          </a:stretch>
                        </pic:blipFill>
                        <pic:spPr bwMode="auto">
                          <a:xfrm>
                            <a:off x="0" y="0"/>
                            <a:ext cx="2880995" cy="862330"/>
                          </a:xfrm>
                          <a:prstGeom prst="rect">
                            <a:avLst/>
                          </a:prstGeom>
                          <a:noFill/>
                          <a:ln w="9525">
                            <a:noFill/>
                            <a:miter lim="800000"/>
                            <a:headEnd/>
                            <a:tailEnd/>
                          </a:ln>
                        </pic:spPr>
                      </pic:pic>
                    </a:graphicData>
                  </a:graphic>
                </wp:inline>
              </w:drawing>
            </w:r>
          </w:p>
          <w:p w:rsidR="000E1F7B" w:rsidRPr="006C5DD0" w:rsidRDefault="000E1F7B" w:rsidP="00BC36CE">
            <w:pPr>
              <w:spacing w:before="100" w:beforeAutospacing="1" w:after="100" w:afterAutospacing="1" w:line="240" w:lineRule="auto"/>
              <w:rPr>
                <w:rFonts w:eastAsia="Times New Roman" w:cs="Times New Roman"/>
                <w:sz w:val="20"/>
                <w:szCs w:val="20"/>
              </w:rPr>
            </w:pPr>
            <w:r w:rsidRPr="006C5DD0">
              <w:rPr>
                <w:rFonts w:eastAsia="Times New Roman" w:cs="Times New Roman"/>
                <w:sz w:val="20"/>
                <w:szCs w:val="20"/>
              </w:rPr>
              <w:t xml:space="preserve">Rugged designs for industrial and defense markets are not a sideline for the Advanced Products Group (APG) organization, they are our only business. APG has a </w:t>
            </w:r>
            <w:r w:rsidRPr="006C5DD0">
              <w:rPr>
                <w:rFonts w:eastAsia="Times New Roman" w:cs="Times New Roman"/>
                <w:sz w:val="20"/>
                <w:szCs w:val="20"/>
              </w:rPr>
              <w:lastRenderedPageBreak/>
              <w:t xml:space="preserve">team dedicated to Rugged Solid State Drives (SSD) and components that are unsurpassed in the industry. </w:t>
            </w:r>
            <w:r w:rsidRPr="006C5DD0">
              <w:rPr>
                <w:rFonts w:eastAsia="Times New Roman" w:cs="Times New Roman"/>
                <w:sz w:val="20"/>
                <w:szCs w:val="20"/>
              </w:rPr>
              <w:br/>
            </w:r>
          </w:p>
        </w:tc>
      </w:tr>
      <w:tr w:rsidR="008A1374" w:rsidRPr="006C5DD0" w:rsidTr="00273BF5">
        <w:trPr>
          <w:tblCellSpacing w:w="37" w:type="dxa"/>
          <w:jc w:val="center"/>
        </w:trPr>
        <w:tc>
          <w:tcPr>
            <w:tcW w:w="2543" w:type="pct"/>
            <w:vAlign w:val="center"/>
            <w:hideMark/>
          </w:tcPr>
          <w:tbl>
            <w:tblPr>
              <w:tblW w:w="5000" w:type="pct"/>
              <w:jc w:val="center"/>
              <w:tblCellSpacing w:w="37" w:type="dxa"/>
              <w:tblCellMar>
                <w:top w:w="75" w:type="dxa"/>
                <w:left w:w="75" w:type="dxa"/>
                <w:bottom w:w="75" w:type="dxa"/>
                <w:right w:w="75" w:type="dxa"/>
              </w:tblCellMar>
              <w:tblLook w:val="04A0"/>
            </w:tblPr>
            <w:tblGrid>
              <w:gridCol w:w="2284"/>
              <w:gridCol w:w="2285"/>
            </w:tblGrid>
            <w:tr w:rsidR="008A1374" w:rsidRPr="006C5DD0" w:rsidTr="008A1374">
              <w:trPr>
                <w:tblCellSpacing w:w="37" w:type="dxa"/>
                <w:jc w:val="center"/>
              </w:trPr>
              <w:tc>
                <w:tcPr>
                  <w:tcW w:w="2441" w:type="pct"/>
                  <w:vAlign w:val="center"/>
                  <w:hideMark/>
                </w:tcPr>
                <w:p w:rsidR="008A1374" w:rsidRPr="006C5DD0" w:rsidRDefault="008A1374" w:rsidP="00024A76">
                  <w:pPr>
                    <w:spacing w:after="0" w:line="240" w:lineRule="auto"/>
                    <w:jc w:val="center"/>
                    <w:rPr>
                      <w:rFonts w:eastAsia="Times New Roman" w:cs="Times New Roman"/>
                      <w:sz w:val="20"/>
                      <w:szCs w:val="20"/>
                    </w:rPr>
                  </w:pPr>
                </w:p>
              </w:tc>
              <w:tc>
                <w:tcPr>
                  <w:tcW w:w="2441" w:type="pct"/>
                  <w:hideMark/>
                </w:tcPr>
                <w:p w:rsidR="008A1374" w:rsidRPr="006C5DD0" w:rsidRDefault="008A1374" w:rsidP="006C5DD0">
                  <w:pPr>
                    <w:spacing w:before="136" w:line="258" w:lineRule="atLeast"/>
                    <w:rPr>
                      <w:rFonts w:eastAsia="Times New Roman" w:cs="Times New Roman"/>
                      <w:sz w:val="20"/>
                      <w:szCs w:val="20"/>
                    </w:rPr>
                  </w:pPr>
                </w:p>
              </w:tc>
            </w:tr>
            <w:tr w:rsidR="008A1374" w:rsidRPr="006C5DD0" w:rsidTr="008A1374">
              <w:trPr>
                <w:tblCellSpacing w:w="37" w:type="dxa"/>
                <w:jc w:val="center"/>
              </w:trPr>
              <w:tc>
                <w:tcPr>
                  <w:tcW w:w="0" w:type="auto"/>
                  <w:gridSpan w:val="2"/>
                  <w:vAlign w:val="center"/>
                  <w:hideMark/>
                </w:tcPr>
                <w:p w:rsidR="008A1374" w:rsidRPr="006C5DD0" w:rsidRDefault="008A1374" w:rsidP="00024A76">
                  <w:pPr>
                    <w:spacing w:after="0" w:line="240" w:lineRule="auto"/>
                    <w:jc w:val="center"/>
                    <w:rPr>
                      <w:rFonts w:eastAsia="Times New Roman" w:cs="Times New Roman"/>
                      <w:sz w:val="20"/>
                      <w:szCs w:val="20"/>
                    </w:rPr>
                  </w:pPr>
                </w:p>
              </w:tc>
            </w:tr>
          </w:tbl>
          <w:p w:rsidR="008A1374" w:rsidRPr="006C5DD0" w:rsidRDefault="00456ECB" w:rsidP="0009387B">
            <w:pPr>
              <w:spacing w:after="0" w:line="240" w:lineRule="auto"/>
              <w:rPr>
                <w:rFonts w:eastAsia="Times New Roman" w:cs="Times New Roman"/>
                <w:sz w:val="20"/>
                <w:szCs w:val="20"/>
              </w:rPr>
            </w:pPr>
            <w:r w:rsidRPr="00456ECB">
              <w:rPr>
                <w:rFonts w:eastAsia="Times New Roman" w:cs="Times New Roman"/>
                <w:sz w:val="20"/>
                <w:szCs w:val="20"/>
              </w:rPr>
              <w:pict>
                <v:rect id="_x0000_i1027" style="width:0;height:1.5pt" o:hralign="center" o:hrstd="t" o:hr="t" fillcolor="gray" stroked="f"/>
              </w:pict>
            </w:r>
          </w:p>
          <w:p w:rsidR="008A1374" w:rsidRPr="006C5DD0" w:rsidRDefault="008A1374" w:rsidP="0009387B">
            <w:pPr>
              <w:spacing w:after="0" w:line="240" w:lineRule="auto"/>
              <w:rPr>
                <w:rFonts w:eastAsia="Times New Roman" w:cs="Times New Roman"/>
                <w:sz w:val="20"/>
                <w:szCs w:val="20"/>
              </w:rPr>
            </w:pPr>
          </w:p>
          <w:p w:rsidR="008A1374" w:rsidRDefault="008A1374" w:rsidP="0009387B">
            <w:pPr>
              <w:spacing w:after="0" w:line="240" w:lineRule="auto"/>
              <w:jc w:val="center"/>
              <w:rPr>
                <w:rFonts w:eastAsia="Times New Roman" w:cs="Times New Roman"/>
                <w:b/>
                <w:bCs/>
                <w:sz w:val="20"/>
                <w:szCs w:val="20"/>
              </w:rPr>
            </w:pPr>
            <w:proofErr w:type="spellStart"/>
            <w:r w:rsidRPr="006C5DD0">
              <w:rPr>
                <w:rFonts w:eastAsia="Times New Roman" w:cs="Times New Roman"/>
                <w:b/>
                <w:bCs/>
                <w:sz w:val="20"/>
                <w:szCs w:val="20"/>
              </w:rPr>
              <w:t>Integrys</w:t>
            </w:r>
            <w:proofErr w:type="spellEnd"/>
            <w:r w:rsidRPr="006C5DD0">
              <w:rPr>
                <w:rFonts w:eastAsia="Times New Roman" w:cs="Times New Roman"/>
                <w:b/>
                <w:bCs/>
                <w:sz w:val="20"/>
                <w:szCs w:val="20"/>
              </w:rPr>
              <w:t xml:space="preserve"> Ltd.</w:t>
            </w:r>
            <w:r>
              <w:rPr>
                <w:rFonts w:eastAsia="Times New Roman" w:cs="Times New Roman"/>
                <w:b/>
                <w:bCs/>
                <w:sz w:val="20"/>
                <w:szCs w:val="20"/>
              </w:rPr>
              <w:br/>
            </w:r>
            <w:hyperlink r:id="rId54" w:history="1">
              <w:r w:rsidRPr="00A77D93">
                <w:rPr>
                  <w:rStyle w:val="Hyperlink"/>
                  <w:rFonts w:eastAsia="Times New Roman" w:cs="Times New Roman"/>
                  <w:b/>
                  <w:bCs/>
                  <w:sz w:val="20"/>
                  <w:szCs w:val="20"/>
                </w:rPr>
                <w:t>www.integrys.com</w:t>
              </w:r>
            </w:hyperlink>
          </w:p>
          <w:p w:rsidR="008A1374" w:rsidRDefault="00456ECB" w:rsidP="0009387B">
            <w:pPr>
              <w:spacing w:after="0" w:line="240" w:lineRule="auto"/>
              <w:jc w:val="center"/>
              <w:rPr>
                <w:rFonts w:eastAsia="Times New Roman" w:cs="Times New Roman"/>
                <w:sz w:val="20"/>
                <w:szCs w:val="20"/>
              </w:rPr>
            </w:pPr>
            <w:hyperlink r:id="rId55" w:history="1">
              <w:r w:rsidR="008A1374" w:rsidRPr="00A77D93">
                <w:rPr>
                  <w:rStyle w:val="Hyperlink"/>
                  <w:rFonts w:eastAsia="Times New Roman" w:cs="Times New Roman"/>
                  <w:sz w:val="20"/>
                  <w:szCs w:val="20"/>
                </w:rPr>
                <w:t>clientservice@integrys.com</w:t>
              </w:r>
            </w:hyperlink>
          </w:p>
          <w:p w:rsidR="008A1374" w:rsidRPr="006C5DD0" w:rsidRDefault="008A1374" w:rsidP="0009387B">
            <w:pPr>
              <w:spacing w:after="0" w:line="240" w:lineRule="auto"/>
              <w:jc w:val="center"/>
              <w:rPr>
                <w:rFonts w:eastAsia="Times New Roman" w:cs="Times New Roman"/>
                <w:sz w:val="20"/>
                <w:szCs w:val="20"/>
              </w:rPr>
            </w:pPr>
            <w:r w:rsidRPr="006C5DD0">
              <w:rPr>
                <w:rFonts w:eastAsia="Times New Roman" w:cs="Times New Roman"/>
                <w:sz w:val="20"/>
                <w:szCs w:val="20"/>
              </w:rPr>
              <w:br/>
              <w:t xml:space="preserve">5805 Kennedy Road Mississauga, ON L4Z 2G3 </w:t>
            </w:r>
            <w:r w:rsidRPr="006C5DD0">
              <w:rPr>
                <w:rFonts w:eastAsia="Times New Roman" w:cs="Times New Roman"/>
                <w:sz w:val="20"/>
                <w:szCs w:val="20"/>
              </w:rPr>
              <w:br/>
              <w:t>Phone: 905-502-2070 | Toll Free: 888-509-8455</w:t>
            </w:r>
            <w:r w:rsidRPr="006C5DD0">
              <w:rPr>
                <w:rFonts w:eastAsia="Times New Roman" w:cs="Times New Roman"/>
                <w:sz w:val="20"/>
                <w:szCs w:val="20"/>
              </w:rPr>
              <w:br/>
              <w:t>Fax: 905-890-1959 | Toll Free Fax: 888-509-8456</w:t>
            </w:r>
            <w:r w:rsidRPr="006C5DD0">
              <w:rPr>
                <w:rFonts w:eastAsia="Times New Roman" w:cs="Times New Roman"/>
                <w:sz w:val="20"/>
                <w:szCs w:val="20"/>
              </w:rPr>
              <w:br/>
              <w:t>© Integrys ltd. all rights reserved 2009</w:t>
            </w:r>
          </w:p>
        </w:tc>
        <w:tc>
          <w:tcPr>
            <w:tcW w:w="2342" w:type="pct"/>
            <w:hideMark/>
          </w:tcPr>
          <w:p w:rsidR="008A1374" w:rsidRPr="006C5DD0" w:rsidRDefault="008A1374" w:rsidP="0009387B">
            <w:pPr>
              <w:spacing w:before="100" w:beforeAutospacing="1" w:after="100" w:afterAutospacing="1" w:line="240" w:lineRule="auto"/>
              <w:rPr>
                <w:rFonts w:eastAsia="Times New Roman" w:cs="Times New Roman"/>
                <w:sz w:val="20"/>
                <w:szCs w:val="20"/>
              </w:rPr>
            </w:pPr>
          </w:p>
        </w:tc>
      </w:tr>
      <w:tr w:rsidR="008A1374" w:rsidRPr="006C5DD0" w:rsidTr="0009387B">
        <w:trPr>
          <w:tblCellSpacing w:w="37" w:type="dxa"/>
          <w:jc w:val="center"/>
        </w:trPr>
        <w:tc>
          <w:tcPr>
            <w:tcW w:w="0" w:type="auto"/>
            <w:gridSpan w:val="2"/>
            <w:vAlign w:val="center"/>
            <w:hideMark/>
          </w:tcPr>
          <w:p w:rsidR="008A1374" w:rsidRPr="006C5DD0" w:rsidRDefault="008A1374" w:rsidP="0009387B">
            <w:pPr>
              <w:spacing w:after="0" w:line="240" w:lineRule="auto"/>
              <w:rPr>
                <w:rFonts w:eastAsia="Times New Roman" w:cs="Times New Roman"/>
                <w:sz w:val="20"/>
                <w:szCs w:val="20"/>
              </w:rPr>
            </w:pPr>
          </w:p>
        </w:tc>
      </w:tr>
      <w:tr w:rsidR="008A1374" w:rsidRPr="006C5DD0" w:rsidTr="0009387B">
        <w:trPr>
          <w:tblCellSpacing w:w="37" w:type="dxa"/>
          <w:jc w:val="center"/>
        </w:trPr>
        <w:tc>
          <w:tcPr>
            <w:tcW w:w="0" w:type="auto"/>
            <w:gridSpan w:val="2"/>
            <w:vAlign w:val="center"/>
          </w:tcPr>
          <w:p w:rsidR="008A1374" w:rsidRPr="006C5DD0" w:rsidRDefault="008A1374" w:rsidP="0009387B">
            <w:pPr>
              <w:spacing w:after="0" w:line="240" w:lineRule="auto"/>
              <w:rPr>
                <w:rFonts w:eastAsia="Times New Roman" w:cs="Times New Roman"/>
                <w:sz w:val="20"/>
                <w:szCs w:val="20"/>
              </w:rPr>
            </w:pPr>
          </w:p>
        </w:tc>
      </w:tr>
    </w:tbl>
    <w:p w:rsidR="00181669" w:rsidRPr="006C5DD0" w:rsidRDefault="00181669">
      <w:pPr>
        <w:rPr>
          <w:sz w:val="20"/>
          <w:szCs w:val="20"/>
        </w:rPr>
      </w:pPr>
    </w:p>
    <w:sectPr w:rsidR="00181669" w:rsidRPr="006C5DD0" w:rsidSect="000D5B79">
      <w:pgSz w:w="12240" w:h="15840"/>
      <w:pgMar w:top="3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09387B"/>
    <w:rsid w:val="00024A76"/>
    <w:rsid w:val="000606B3"/>
    <w:rsid w:val="0009387B"/>
    <w:rsid w:val="000D5B79"/>
    <w:rsid w:val="000E18D5"/>
    <w:rsid w:val="000E1F7B"/>
    <w:rsid w:val="00105303"/>
    <w:rsid w:val="00181669"/>
    <w:rsid w:val="00214E4D"/>
    <w:rsid w:val="002E378C"/>
    <w:rsid w:val="003D3DEC"/>
    <w:rsid w:val="00456ECB"/>
    <w:rsid w:val="0061208E"/>
    <w:rsid w:val="006C5DD0"/>
    <w:rsid w:val="008333F5"/>
    <w:rsid w:val="008A1374"/>
    <w:rsid w:val="008B50D8"/>
    <w:rsid w:val="00BC36CE"/>
    <w:rsid w:val="00F55064"/>
    <w:rsid w:val="00F91D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38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387B"/>
    <w:rPr>
      <w:b/>
      <w:bCs/>
    </w:rPr>
  </w:style>
  <w:style w:type="paragraph" w:styleId="BalloonText">
    <w:name w:val="Balloon Text"/>
    <w:basedOn w:val="Normal"/>
    <w:link w:val="BalloonTextChar"/>
    <w:uiPriority w:val="99"/>
    <w:semiHidden/>
    <w:unhideWhenUsed/>
    <w:rsid w:val="00093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87B"/>
    <w:rPr>
      <w:rFonts w:ascii="Tahoma" w:hAnsi="Tahoma" w:cs="Tahoma"/>
      <w:sz w:val="16"/>
      <w:szCs w:val="16"/>
    </w:rPr>
  </w:style>
  <w:style w:type="character" w:styleId="Hyperlink">
    <w:name w:val="Hyperlink"/>
    <w:basedOn w:val="DefaultParagraphFont"/>
    <w:uiPriority w:val="99"/>
    <w:unhideWhenUsed/>
    <w:rsid w:val="00214E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900661">
      <w:bodyDiv w:val="1"/>
      <w:marLeft w:val="0"/>
      <w:marRight w:val="0"/>
      <w:marTop w:val="100"/>
      <w:marBottom w:val="100"/>
      <w:divBdr>
        <w:top w:val="none" w:sz="0" w:space="0" w:color="auto"/>
        <w:left w:val="none" w:sz="0" w:space="0" w:color="auto"/>
        <w:bottom w:val="none" w:sz="0" w:space="0" w:color="auto"/>
        <w:right w:val="none" w:sz="0" w:space="0" w:color="auto"/>
      </w:divBdr>
      <w:divsChild>
        <w:div w:id="1134906337">
          <w:marLeft w:val="0"/>
          <w:marRight w:val="0"/>
          <w:marTop w:val="408"/>
          <w:marBottom w:val="0"/>
          <w:divBdr>
            <w:top w:val="none" w:sz="0" w:space="0" w:color="auto"/>
            <w:left w:val="none" w:sz="0" w:space="0" w:color="auto"/>
            <w:bottom w:val="none" w:sz="0" w:space="0" w:color="auto"/>
            <w:right w:val="none" w:sz="0" w:space="0" w:color="auto"/>
          </w:divBdr>
          <w:divsChild>
            <w:div w:id="1168717286">
              <w:marLeft w:val="543"/>
              <w:marRight w:val="543"/>
              <w:marTop w:val="136"/>
              <w:marBottom w:val="204"/>
              <w:divBdr>
                <w:top w:val="none" w:sz="0" w:space="0" w:color="auto"/>
                <w:left w:val="none" w:sz="0" w:space="0" w:color="auto"/>
                <w:bottom w:val="none" w:sz="0" w:space="0" w:color="auto"/>
                <w:right w:val="none" w:sz="0" w:space="0" w:color="auto"/>
              </w:divBdr>
              <w:divsChild>
                <w:div w:id="1107237448">
                  <w:marLeft w:val="0"/>
                  <w:marRight w:val="0"/>
                  <w:marTop w:val="0"/>
                  <w:marBottom w:val="0"/>
                  <w:divBdr>
                    <w:top w:val="none" w:sz="0" w:space="0" w:color="auto"/>
                    <w:left w:val="none" w:sz="0" w:space="0" w:color="auto"/>
                    <w:bottom w:val="none" w:sz="0" w:space="0" w:color="auto"/>
                    <w:right w:val="none" w:sz="0" w:space="0" w:color="auto"/>
                  </w:divBdr>
                  <w:divsChild>
                    <w:div w:id="19306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897791">
      <w:bodyDiv w:val="1"/>
      <w:marLeft w:val="0"/>
      <w:marRight w:val="0"/>
      <w:marTop w:val="100"/>
      <w:marBottom w:val="100"/>
      <w:divBdr>
        <w:top w:val="none" w:sz="0" w:space="0" w:color="auto"/>
        <w:left w:val="none" w:sz="0" w:space="0" w:color="auto"/>
        <w:bottom w:val="none" w:sz="0" w:space="0" w:color="auto"/>
        <w:right w:val="none" w:sz="0" w:space="0" w:color="auto"/>
      </w:divBdr>
      <w:divsChild>
        <w:div w:id="1260681872">
          <w:marLeft w:val="0"/>
          <w:marRight w:val="0"/>
          <w:marTop w:val="408"/>
          <w:marBottom w:val="0"/>
          <w:divBdr>
            <w:top w:val="none" w:sz="0" w:space="0" w:color="auto"/>
            <w:left w:val="none" w:sz="0" w:space="0" w:color="auto"/>
            <w:bottom w:val="none" w:sz="0" w:space="0" w:color="auto"/>
            <w:right w:val="none" w:sz="0" w:space="0" w:color="auto"/>
          </w:divBdr>
          <w:divsChild>
            <w:div w:id="945233981">
              <w:marLeft w:val="543"/>
              <w:marRight w:val="543"/>
              <w:marTop w:val="136"/>
              <w:marBottom w:val="204"/>
              <w:divBdr>
                <w:top w:val="none" w:sz="0" w:space="0" w:color="auto"/>
                <w:left w:val="none" w:sz="0" w:space="0" w:color="auto"/>
                <w:bottom w:val="none" w:sz="0" w:space="0" w:color="auto"/>
                <w:right w:val="none" w:sz="0" w:space="0" w:color="auto"/>
              </w:divBdr>
              <w:divsChild>
                <w:div w:id="75906067">
                  <w:marLeft w:val="0"/>
                  <w:marRight w:val="0"/>
                  <w:marTop w:val="0"/>
                  <w:marBottom w:val="0"/>
                  <w:divBdr>
                    <w:top w:val="none" w:sz="0" w:space="0" w:color="auto"/>
                    <w:left w:val="none" w:sz="0" w:space="0" w:color="auto"/>
                    <w:bottom w:val="none" w:sz="0" w:space="0" w:color="auto"/>
                    <w:right w:val="none" w:sz="0" w:space="0" w:color="auto"/>
                  </w:divBdr>
                  <w:divsChild>
                    <w:div w:id="1867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77414">
      <w:bodyDiv w:val="1"/>
      <w:marLeft w:val="0"/>
      <w:marRight w:val="0"/>
      <w:marTop w:val="0"/>
      <w:marBottom w:val="0"/>
      <w:divBdr>
        <w:top w:val="none" w:sz="0" w:space="0" w:color="auto"/>
        <w:left w:val="none" w:sz="0" w:space="0" w:color="auto"/>
        <w:bottom w:val="none" w:sz="0" w:space="0" w:color="auto"/>
        <w:right w:val="none" w:sz="0" w:space="0" w:color="auto"/>
      </w:divBdr>
    </w:div>
    <w:div w:id="1392001851">
      <w:bodyDiv w:val="1"/>
      <w:marLeft w:val="0"/>
      <w:marRight w:val="0"/>
      <w:marTop w:val="100"/>
      <w:marBottom w:val="100"/>
      <w:divBdr>
        <w:top w:val="none" w:sz="0" w:space="0" w:color="auto"/>
        <w:left w:val="none" w:sz="0" w:space="0" w:color="auto"/>
        <w:bottom w:val="none" w:sz="0" w:space="0" w:color="auto"/>
        <w:right w:val="none" w:sz="0" w:space="0" w:color="auto"/>
      </w:divBdr>
      <w:divsChild>
        <w:div w:id="753475124">
          <w:marLeft w:val="0"/>
          <w:marRight w:val="0"/>
          <w:marTop w:val="408"/>
          <w:marBottom w:val="0"/>
          <w:divBdr>
            <w:top w:val="none" w:sz="0" w:space="0" w:color="auto"/>
            <w:left w:val="none" w:sz="0" w:space="0" w:color="auto"/>
            <w:bottom w:val="none" w:sz="0" w:space="0" w:color="auto"/>
            <w:right w:val="none" w:sz="0" w:space="0" w:color="auto"/>
          </w:divBdr>
          <w:divsChild>
            <w:div w:id="1544636148">
              <w:marLeft w:val="543"/>
              <w:marRight w:val="543"/>
              <w:marTop w:val="136"/>
              <w:marBottom w:val="204"/>
              <w:divBdr>
                <w:top w:val="none" w:sz="0" w:space="0" w:color="auto"/>
                <w:left w:val="none" w:sz="0" w:space="0" w:color="auto"/>
                <w:bottom w:val="none" w:sz="0" w:space="0" w:color="auto"/>
                <w:right w:val="none" w:sz="0" w:space="0" w:color="auto"/>
              </w:divBdr>
              <w:divsChild>
                <w:div w:id="1308778812">
                  <w:marLeft w:val="0"/>
                  <w:marRight w:val="0"/>
                  <w:marTop w:val="0"/>
                  <w:marBottom w:val="0"/>
                  <w:divBdr>
                    <w:top w:val="none" w:sz="0" w:space="0" w:color="auto"/>
                    <w:left w:val="none" w:sz="0" w:space="0" w:color="auto"/>
                    <w:bottom w:val="none" w:sz="0" w:space="0" w:color="auto"/>
                    <w:right w:val="none" w:sz="0" w:space="0" w:color="auto"/>
                  </w:divBdr>
                  <w:divsChild>
                    <w:div w:id="2746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332848">
      <w:bodyDiv w:val="1"/>
      <w:marLeft w:val="0"/>
      <w:marRight w:val="0"/>
      <w:marTop w:val="0"/>
      <w:marBottom w:val="0"/>
      <w:divBdr>
        <w:top w:val="none" w:sz="0" w:space="0" w:color="auto"/>
        <w:left w:val="none" w:sz="0" w:space="0" w:color="auto"/>
        <w:bottom w:val="none" w:sz="0" w:space="0" w:color="auto"/>
        <w:right w:val="none" w:sz="0" w:space="0" w:color="auto"/>
      </w:divBdr>
    </w:div>
    <w:div w:id="1859345570">
      <w:bodyDiv w:val="1"/>
      <w:marLeft w:val="0"/>
      <w:marRight w:val="0"/>
      <w:marTop w:val="0"/>
      <w:marBottom w:val="0"/>
      <w:divBdr>
        <w:top w:val="none" w:sz="0" w:space="0" w:color="auto"/>
        <w:left w:val="none" w:sz="0" w:space="0" w:color="auto"/>
        <w:bottom w:val="none" w:sz="0" w:space="0" w:color="auto"/>
        <w:right w:val="none" w:sz="0" w:space="0" w:color="auto"/>
      </w:divBdr>
    </w:div>
    <w:div w:id="2007584303">
      <w:bodyDiv w:val="1"/>
      <w:marLeft w:val="0"/>
      <w:marRight w:val="0"/>
      <w:marTop w:val="0"/>
      <w:marBottom w:val="0"/>
      <w:divBdr>
        <w:top w:val="none" w:sz="0" w:space="0" w:color="auto"/>
        <w:left w:val="none" w:sz="0" w:space="0" w:color="auto"/>
        <w:bottom w:val="none" w:sz="0" w:space="0" w:color="auto"/>
        <w:right w:val="none" w:sz="0" w:space="0" w:color="auto"/>
      </w:divBdr>
    </w:div>
    <w:div w:id="2112434727">
      <w:bodyDiv w:val="1"/>
      <w:marLeft w:val="0"/>
      <w:marRight w:val="0"/>
      <w:marTop w:val="100"/>
      <w:marBottom w:val="100"/>
      <w:divBdr>
        <w:top w:val="none" w:sz="0" w:space="0" w:color="auto"/>
        <w:left w:val="none" w:sz="0" w:space="0" w:color="auto"/>
        <w:bottom w:val="none" w:sz="0" w:space="0" w:color="auto"/>
        <w:right w:val="none" w:sz="0" w:space="0" w:color="auto"/>
      </w:divBdr>
      <w:divsChild>
        <w:div w:id="1928687770">
          <w:marLeft w:val="0"/>
          <w:marRight w:val="0"/>
          <w:marTop w:val="408"/>
          <w:marBottom w:val="0"/>
          <w:divBdr>
            <w:top w:val="none" w:sz="0" w:space="0" w:color="auto"/>
            <w:left w:val="none" w:sz="0" w:space="0" w:color="auto"/>
            <w:bottom w:val="none" w:sz="0" w:space="0" w:color="auto"/>
            <w:right w:val="none" w:sz="0" w:space="0" w:color="auto"/>
          </w:divBdr>
          <w:divsChild>
            <w:div w:id="1258173376">
              <w:marLeft w:val="543"/>
              <w:marRight w:val="543"/>
              <w:marTop w:val="136"/>
              <w:marBottom w:val="204"/>
              <w:divBdr>
                <w:top w:val="none" w:sz="0" w:space="0" w:color="auto"/>
                <w:left w:val="none" w:sz="0" w:space="0" w:color="auto"/>
                <w:bottom w:val="none" w:sz="0" w:space="0" w:color="auto"/>
                <w:right w:val="none" w:sz="0" w:space="0" w:color="auto"/>
              </w:divBdr>
              <w:divsChild>
                <w:div w:id="59836645">
                  <w:marLeft w:val="0"/>
                  <w:marRight w:val="0"/>
                  <w:marTop w:val="0"/>
                  <w:marBottom w:val="0"/>
                  <w:divBdr>
                    <w:top w:val="none" w:sz="0" w:space="0" w:color="auto"/>
                    <w:left w:val="none" w:sz="0" w:space="0" w:color="auto"/>
                    <w:bottom w:val="none" w:sz="0" w:space="0" w:color="auto"/>
                    <w:right w:val="none" w:sz="0" w:space="0" w:color="auto"/>
                  </w:divBdr>
                  <w:divsChild>
                    <w:div w:id="17139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1.gif"/><Relationship Id="rId26" Type="http://schemas.openxmlformats.org/officeDocument/2006/relationships/image" Target="media/image17.gif"/><Relationship Id="rId39" Type="http://schemas.openxmlformats.org/officeDocument/2006/relationships/image" Target="media/image29.jpeg"/><Relationship Id="rId21" Type="http://schemas.openxmlformats.org/officeDocument/2006/relationships/image" Target="media/image13.jpeg"/><Relationship Id="rId34" Type="http://schemas.openxmlformats.org/officeDocument/2006/relationships/image" Target="media/image24.gif"/><Relationship Id="rId42" Type="http://schemas.openxmlformats.org/officeDocument/2006/relationships/image" Target="media/image32.jpeg"/><Relationship Id="rId47" Type="http://schemas.openxmlformats.org/officeDocument/2006/relationships/image" Target="media/image37.gif"/><Relationship Id="rId50" Type="http://schemas.openxmlformats.org/officeDocument/2006/relationships/image" Target="media/image40.gif"/><Relationship Id="rId55" Type="http://schemas.openxmlformats.org/officeDocument/2006/relationships/hyperlink" Target="mailto:clientservice@integrys.com" TargetMode="External"/><Relationship Id="rId7" Type="http://schemas.openxmlformats.org/officeDocument/2006/relationships/image" Target="media/image4.jpeg"/><Relationship Id="rId12" Type="http://schemas.openxmlformats.org/officeDocument/2006/relationships/oleObject" Target="embeddings/oleObject1.bin"/><Relationship Id="rId17" Type="http://schemas.openxmlformats.org/officeDocument/2006/relationships/image" Target="media/image10.jpeg"/><Relationship Id="rId25" Type="http://schemas.openxmlformats.org/officeDocument/2006/relationships/image" Target="media/image16.gif"/><Relationship Id="rId33" Type="http://schemas.openxmlformats.org/officeDocument/2006/relationships/image" Target="media/image23.gif"/><Relationship Id="rId38" Type="http://schemas.openxmlformats.org/officeDocument/2006/relationships/image" Target="media/image28.jpeg"/><Relationship Id="rId46" Type="http://schemas.openxmlformats.org/officeDocument/2006/relationships/image" Target="media/image36.gif"/><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hyperlink" Target="http://www.pentek.com/" TargetMode="External"/><Relationship Id="rId29" Type="http://schemas.openxmlformats.org/officeDocument/2006/relationships/image" Target="media/image19.jpeg"/><Relationship Id="rId41" Type="http://schemas.openxmlformats.org/officeDocument/2006/relationships/image" Target="media/image31.jpeg"/><Relationship Id="rId54" Type="http://schemas.openxmlformats.org/officeDocument/2006/relationships/hyperlink" Target="http://www.integrys.com" TargetMode="Externa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6.png"/><Relationship Id="rId24" Type="http://schemas.openxmlformats.org/officeDocument/2006/relationships/image" Target="media/image15.gif"/><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image" Target="media/image42.jpeg"/><Relationship Id="rId5" Type="http://schemas.openxmlformats.org/officeDocument/2006/relationships/image" Target="media/image2.jpeg"/><Relationship Id="rId15" Type="http://schemas.openxmlformats.org/officeDocument/2006/relationships/image" Target="media/image8.gif"/><Relationship Id="rId23" Type="http://schemas.openxmlformats.org/officeDocument/2006/relationships/image" Target="media/image14.png"/><Relationship Id="rId28" Type="http://schemas.openxmlformats.org/officeDocument/2006/relationships/hyperlink" Target="http://www.flir.com/" TargetMode="External"/><Relationship Id="rId36" Type="http://schemas.openxmlformats.org/officeDocument/2006/relationships/image" Target="media/image26.jpeg"/><Relationship Id="rId49" Type="http://schemas.openxmlformats.org/officeDocument/2006/relationships/image" Target="media/image39.png"/><Relationship Id="rId57" Type="http://schemas.openxmlformats.org/officeDocument/2006/relationships/theme" Target="theme/theme1.xml"/><Relationship Id="rId10" Type="http://schemas.openxmlformats.org/officeDocument/2006/relationships/hyperlink" Target="http://www.arbor.com.tw/" TargetMode="External"/><Relationship Id="rId19" Type="http://schemas.openxmlformats.org/officeDocument/2006/relationships/image" Target="media/image12.gif"/><Relationship Id="rId31" Type="http://schemas.openxmlformats.org/officeDocument/2006/relationships/image" Target="media/image21.jpeg"/><Relationship Id="rId44" Type="http://schemas.openxmlformats.org/officeDocument/2006/relationships/image" Target="media/image34.gif"/><Relationship Id="rId52" Type="http://schemas.openxmlformats.org/officeDocument/2006/relationships/image" Target="media/image41.png"/><Relationship Id="rId4" Type="http://schemas.openxmlformats.org/officeDocument/2006/relationships/image" Target="media/image1.jpeg"/><Relationship Id="rId9" Type="http://schemas.openxmlformats.org/officeDocument/2006/relationships/hyperlink" Target="http://www.arbor.com.tw/" TargetMode="External"/><Relationship Id="rId14" Type="http://schemas.openxmlformats.org/officeDocument/2006/relationships/hyperlink" Target="http://www.autovimation.com/index.php" TargetMode="External"/><Relationship Id="rId22" Type="http://schemas.openxmlformats.org/officeDocument/2006/relationships/hyperlink" Target="http://www.effilux.fr/1-35707-Home.php" TargetMode="External"/><Relationship Id="rId27" Type="http://schemas.openxmlformats.org/officeDocument/2006/relationships/image" Target="media/image18.jpeg"/><Relationship Id="rId30" Type="http://schemas.openxmlformats.org/officeDocument/2006/relationships/image" Target="media/image20.gif"/><Relationship Id="rId35" Type="http://schemas.openxmlformats.org/officeDocument/2006/relationships/image" Target="media/image25.jpeg"/><Relationship Id="rId43" Type="http://schemas.openxmlformats.org/officeDocument/2006/relationships/image" Target="media/image33.png"/><Relationship Id="rId48" Type="http://schemas.openxmlformats.org/officeDocument/2006/relationships/image" Target="media/image38.gif"/><Relationship Id="rId56" Type="http://schemas.openxmlformats.org/officeDocument/2006/relationships/fontTable" Target="fontTable.xml"/><Relationship Id="rId8" Type="http://schemas.openxmlformats.org/officeDocument/2006/relationships/image" Target="media/image5.jpeg"/><Relationship Id="rId51" Type="http://schemas.openxmlformats.org/officeDocument/2006/relationships/hyperlink" Target="http://vigilantsolutions.co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2193</Words>
  <Characters>12503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Segal</dc:creator>
  <cp:lastModifiedBy>Victor Adebo</cp:lastModifiedBy>
  <cp:revision>3</cp:revision>
  <cp:lastPrinted>2014-01-08T20:11:00Z</cp:lastPrinted>
  <dcterms:created xsi:type="dcterms:W3CDTF">2016-10-25T14:14:00Z</dcterms:created>
  <dcterms:modified xsi:type="dcterms:W3CDTF">2016-10-25T17:31:00Z</dcterms:modified>
</cp:coreProperties>
</file>